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D0E" w:rsidRPr="004A270F" w:rsidRDefault="005A7D0E" w:rsidP="004A270F">
      <w:pPr>
        <w:spacing w:line="560" w:lineRule="exact"/>
        <w:jc w:val="center"/>
        <w:rPr>
          <w:rFonts w:ascii="方正小标宋_GBK" w:eastAsia="方正小标宋_GBK"/>
          <w:sz w:val="44"/>
          <w:szCs w:val="44"/>
        </w:rPr>
      </w:pPr>
      <w:r w:rsidRPr="004A270F">
        <w:rPr>
          <w:rFonts w:ascii="方正小标宋_GBK" w:eastAsia="方正小标宋_GBK" w:hAnsi="方正小标宋_GBK" w:hint="eastAsia"/>
          <w:sz w:val="44"/>
          <w:szCs w:val="44"/>
        </w:rPr>
        <w:t>关于</w:t>
      </w:r>
      <w:r w:rsidR="000B48A9" w:rsidRPr="004A270F">
        <w:rPr>
          <w:rFonts w:ascii="方正小标宋_GBK" w:eastAsia="方正小标宋_GBK" w:hint="eastAsia"/>
          <w:sz w:val="44"/>
          <w:szCs w:val="44"/>
        </w:rPr>
        <w:t>2019</w:t>
      </w:r>
      <w:r w:rsidRPr="004A270F">
        <w:rPr>
          <w:rFonts w:ascii="方正小标宋_GBK" w:eastAsia="方正小标宋_GBK" w:hint="eastAsia"/>
          <w:sz w:val="44"/>
          <w:szCs w:val="44"/>
        </w:rPr>
        <w:t>-</w:t>
      </w:r>
      <w:r w:rsidR="000B48A9" w:rsidRPr="004A270F">
        <w:rPr>
          <w:rFonts w:ascii="方正小标宋_GBK" w:eastAsia="方正小标宋_GBK" w:hint="eastAsia"/>
          <w:sz w:val="44"/>
          <w:szCs w:val="44"/>
        </w:rPr>
        <w:t>2020</w:t>
      </w:r>
      <w:r w:rsidRPr="004A270F">
        <w:rPr>
          <w:rFonts w:ascii="方正小标宋_GBK" w:eastAsia="方正小标宋_GBK" w:hAnsi="方正小标宋_GBK" w:hint="eastAsia"/>
          <w:sz w:val="44"/>
          <w:szCs w:val="44"/>
        </w:rPr>
        <w:t>年度连云港市科协</w:t>
      </w:r>
    </w:p>
    <w:p w:rsidR="005A7D0E" w:rsidRPr="004A270F" w:rsidRDefault="005A7D0E" w:rsidP="004A270F">
      <w:pPr>
        <w:spacing w:line="560" w:lineRule="exact"/>
        <w:jc w:val="center"/>
        <w:rPr>
          <w:rFonts w:ascii="方正小标宋_GBK" w:eastAsia="方正小标宋_GBK"/>
          <w:sz w:val="44"/>
          <w:szCs w:val="44"/>
        </w:rPr>
      </w:pPr>
      <w:r w:rsidRPr="004A270F">
        <w:rPr>
          <w:rFonts w:ascii="方正小标宋_GBK" w:eastAsia="方正小标宋_GBK" w:hAnsi="方正小标宋_GBK" w:hint="eastAsia"/>
          <w:sz w:val="44"/>
          <w:szCs w:val="44"/>
        </w:rPr>
        <w:t>软课题研究项目立项的通知</w:t>
      </w:r>
    </w:p>
    <w:p w:rsidR="005A7D0E" w:rsidRDefault="005A7D0E" w:rsidP="004A270F">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5A7D0E" w:rsidRDefault="005A7D0E" w:rsidP="005A09DA">
      <w:pPr>
        <w:spacing w:line="560" w:lineRule="exact"/>
        <w:rPr>
          <w:rFonts w:ascii="仿宋_GB2312" w:eastAsia="仿宋_GB2312"/>
          <w:sz w:val="32"/>
          <w:szCs w:val="32"/>
        </w:rPr>
      </w:pPr>
      <w:r>
        <w:rPr>
          <w:rFonts w:ascii="仿宋_GB2312" w:eastAsia="仿宋_GB2312" w:hint="eastAsia"/>
          <w:sz w:val="32"/>
          <w:szCs w:val="32"/>
        </w:rPr>
        <w:t>市各有关单位:</w:t>
      </w:r>
    </w:p>
    <w:p w:rsidR="005A7D0E" w:rsidRDefault="005A7D0E" w:rsidP="005A09DA">
      <w:pPr>
        <w:spacing w:line="560" w:lineRule="exact"/>
        <w:ind w:firstLineChars="200" w:firstLine="640"/>
        <w:rPr>
          <w:rFonts w:ascii="仿宋_GB2312" w:eastAsia="仿宋_GB2312"/>
          <w:bCs/>
          <w:sz w:val="32"/>
          <w:szCs w:val="32"/>
        </w:rPr>
      </w:pPr>
      <w:r>
        <w:rPr>
          <w:rFonts w:ascii="仿宋_GB2312" w:eastAsia="仿宋_GB2312" w:hint="eastAsia"/>
          <w:sz w:val="32"/>
          <w:szCs w:val="32"/>
        </w:rPr>
        <w:t>自市科协《</w:t>
      </w:r>
      <w:r>
        <w:rPr>
          <w:rFonts w:ascii="仿宋_GB2312" w:eastAsia="仿宋_GB2312" w:hint="eastAsia"/>
          <w:bCs/>
          <w:sz w:val="32"/>
          <w:szCs w:val="32"/>
        </w:rPr>
        <w:t>关于</w:t>
      </w:r>
      <w:r w:rsidR="000B48A9">
        <w:rPr>
          <w:rFonts w:ascii="仿宋_GB2312" w:eastAsia="仿宋_GB2312" w:hint="eastAsia"/>
          <w:bCs/>
          <w:sz w:val="32"/>
          <w:szCs w:val="32"/>
        </w:rPr>
        <w:t>申报2019</w:t>
      </w:r>
      <w:r>
        <w:rPr>
          <w:rFonts w:ascii="仿宋_GB2312" w:eastAsia="仿宋_GB2312" w:hint="eastAsia"/>
          <w:bCs/>
          <w:sz w:val="32"/>
          <w:szCs w:val="32"/>
        </w:rPr>
        <w:t>-</w:t>
      </w:r>
      <w:r w:rsidR="000B48A9">
        <w:rPr>
          <w:rFonts w:ascii="仿宋_GB2312" w:eastAsia="仿宋_GB2312" w:hint="eastAsia"/>
          <w:bCs/>
          <w:sz w:val="32"/>
          <w:szCs w:val="32"/>
        </w:rPr>
        <w:t>2020</w:t>
      </w:r>
      <w:r>
        <w:rPr>
          <w:rFonts w:ascii="仿宋_GB2312" w:eastAsia="仿宋_GB2312" w:hint="eastAsia"/>
          <w:bCs/>
          <w:sz w:val="32"/>
          <w:szCs w:val="32"/>
        </w:rPr>
        <w:t>年度连云港市科协软课题研究项目的通知</w:t>
      </w:r>
      <w:r>
        <w:rPr>
          <w:rFonts w:ascii="仿宋_GB2312" w:eastAsia="仿宋_GB2312" w:hint="eastAsia"/>
          <w:sz w:val="32"/>
          <w:szCs w:val="32"/>
        </w:rPr>
        <w:t>》（连科协〔</w:t>
      </w:r>
      <w:r w:rsidR="000B48A9">
        <w:rPr>
          <w:rFonts w:ascii="仿宋_GB2312" w:eastAsia="仿宋_GB2312" w:hint="eastAsia"/>
          <w:sz w:val="32"/>
          <w:szCs w:val="32"/>
        </w:rPr>
        <w:t>2019</w:t>
      </w:r>
      <w:r>
        <w:rPr>
          <w:rFonts w:ascii="仿宋_GB2312" w:eastAsia="仿宋_GB2312" w:hint="eastAsia"/>
          <w:sz w:val="32"/>
          <w:szCs w:val="32"/>
        </w:rPr>
        <w:t>〕26号）下发以来，各单位根据通知要求，组织动员广大科技工作者积极申报，经专家组评审，市科协决定对以下</w:t>
      </w:r>
      <w:r w:rsidR="000B48A9">
        <w:rPr>
          <w:rFonts w:ascii="仿宋_GB2312" w:eastAsia="仿宋_GB2312" w:hint="eastAsia"/>
          <w:sz w:val="32"/>
          <w:szCs w:val="32"/>
        </w:rPr>
        <w:t>60</w:t>
      </w:r>
      <w:r>
        <w:rPr>
          <w:rFonts w:ascii="仿宋_GB2312" w:eastAsia="仿宋_GB2312" w:hint="eastAsia"/>
          <w:sz w:val="32"/>
          <w:szCs w:val="32"/>
        </w:rPr>
        <w:t>项软课题项目予以立项（详见附件），现将有关事项通知如下：</w:t>
      </w:r>
    </w:p>
    <w:p w:rsidR="005A7D0E" w:rsidRPr="004A270F" w:rsidRDefault="005A7D0E" w:rsidP="005A09DA">
      <w:pPr>
        <w:spacing w:line="560" w:lineRule="exact"/>
        <w:ind w:firstLineChars="200" w:firstLine="640"/>
        <w:rPr>
          <w:rFonts w:ascii="黑体" w:eastAsia="黑体"/>
          <w:sz w:val="32"/>
          <w:szCs w:val="32"/>
        </w:rPr>
      </w:pPr>
      <w:r w:rsidRPr="004A270F">
        <w:rPr>
          <w:rFonts w:ascii="黑体" w:eastAsia="黑体" w:hint="eastAsia"/>
          <w:sz w:val="32"/>
          <w:szCs w:val="32"/>
        </w:rPr>
        <w:t>一、课题类别和资助方式</w:t>
      </w:r>
    </w:p>
    <w:p w:rsidR="005A7D0E" w:rsidRDefault="005A7D0E" w:rsidP="005A09DA">
      <w:pPr>
        <w:spacing w:line="560" w:lineRule="exact"/>
        <w:ind w:firstLineChars="200" w:firstLine="640"/>
        <w:rPr>
          <w:rFonts w:ascii="仿宋_GB2312" w:eastAsia="仿宋_GB2312"/>
          <w:sz w:val="32"/>
          <w:szCs w:val="32"/>
        </w:rPr>
      </w:pPr>
      <w:r>
        <w:rPr>
          <w:rFonts w:ascii="仿宋_GB2312" w:eastAsia="仿宋_GB2312" w:hint="eastAsia"/>
          <w:sz w:val="32"/>
          <w:szCs w:val="32"/>
        </w:rPr>
        <w:t>本次软课题研究项目分为重点课题、一般课题和立项不资助课题三个类别。重点课题</w:t>
      </w:r>
      <w:r w:rsidR="000B48A9">
        <w:rPr>
          <w:rFonts w:ascii="仿宋_GB2312" w:eastAsia="仿宋_GB2312" w:hint="eastAsia"/>
          <w:sz w:val="32"/>
          <w:szCs w:val="32"/>
        </w:rPr>
        <w:t>5</w:t>
      </w:r>
      <w:r>
        <w:rPr>
          <w:rFonts w:ascii="仿宋_GB2312" w:eastAsia="仿宋_GB2312" w:hint="eastAsia"/>
          <w:sz w:val="32"/>
          <w:szCs w:val="32"/>
        </w:rPr>
        <w:t>项，每项资助5000元；一般课题</w:t>
      </w:r>
      <w:r w:rsidR="000B48A9">
        <w:rPr>
          <w:rFonts w:ascii="仿宋_GB2312" w:eastAsia="仿宋_GB2312" w:hint="eastAsia"/>
          <w:sz w:val="32"/>
          <w:szCs w:val="32"/>
        </w:rPr>
        <w:t>20</w:t>
      </w:r>
      <w:r>
        <w:rPr>
          <w:rFonts w:ascii="仿宋_GB2312" w:eastAsia="仿宋_GB2312" w:hint="eastAsia"/>
          <w:sz w:val="32"/>
          <w:szCs w:val="32"/>
        </w:rPr>
        <w:t>项，每项资助2000元；立项不资助课题</w:t>
      </w:r>
      <w:r w:rsidR="000B48A9">
        <w:rPr>
          <w:rFonts w:ascii="仿宋_GB2312" w:eastAsia="仿宋_GB2312" w:hint="eastAsia"/>
          <w:sz w:val="32"/>
          <w:szCs w:val="32"/>
        </w:rPr>
        <w:t>35</w:t>
      </w:r>
      <w:r>
        <w:rPr>
          <w:rFonts w:ascii="仿宋_GB2312" w:eastAsia="仿宋_GB2312" w:hint="eastAsia"/>
          <w:sz w:val="32"/>
          <w:szCs w:val="32"/>
        </w:rPr>
        <w:t>项，为自筹经费项目。课题经费在项目结项通过后一次性拨付。</w:t>
      </w:r>
    </w:p>
    <w:p w:rsidR="005A7D0E" w:rsidRDefault="005A7D0E" w:rsidP="005A09DA">
      <w:pPr>
        <w:spacing w:line="560" w:lineRule="exact"/>
        <w:ind w:firstLineChars="200" w:firstLine="640"/>
        <w:rPr>
          <w:rFonts w:ascii="黑体" w:eastAsia="黑体"/>
          <w:sz w:val="32"/>
          <w:szCs w:val="32"/>
        </w:rPr>
      </w:pPr>
      <w:r>
        <w:rPr>
          <w:rFonts w:ascii="黑体" w:eastAsia="黑体" w:hint="eastAsia"/>
          <w:sz w:val="32"/>
          <w:szCs w:val="32"/>
        </w:rPr>
        <w:t>二、成果要求与项目结项</w:t>
      </w:r>
    </w:p>
    <w:p w:rsidR="005A7D0E" w:rsidRDefault="005A7D0E" w:rsidP="005A09DA">
      <w:pPr>
        <w:spacing w:line="560" w:lineRule="exact"/>
        <w:ind w:firstLineChars="200" w:firstLine="640"/>
        <w:rPr>
          <w:rFonts w:ascii="仿宋_GB2312" w:eastAsia="仿宋_GB2312"/>
          <w:sz w:val="32"/>
          <w:szCs w:val="32"/>
        </w:rPr>
      </w:pPr>
      <w:r>
        <w:rPr>
          <w:rFonts w:ascii="仿宋_GB2312" w:eastAsia="仿宋_GB2312" w:hint="eastAsia"/>
          <w:sz w:val="32"/>
          <w:szCs w:val="32"/>
        </w:rPr>
        <w:t>课题立项后，于</w:t>
      </w:r>
      <w:r w:rsidR="000B48A9">
        <w:rPr>
          <w:rFonts w:ascii="仿宋_GB2312" w:eastAsia="仿宋_GB2312" w:hint="eastAsia"/>
          <w:sz w:val="32"/>
          <w:szCs w:val="32"/>
        </w:rPr>
        <w:t>2019</w:t>
      </w:r>
      <w:r>
        <w:rPr>
          <w:rFonts w:ascii="仿宋_GB2312" w:eastAsia="仿宋_GB2312" w:hint="eastAsia"/>
          <w:sz w:val="32"/>
          <w:szCs w:val="32"/>
        </w:rPr>
        <w:t>年</w:t>
      </w:r>
      <w:r w:rsidR="00F6017B">
        <w:rPr>
          <w:rFonts w:ascii="仿宋_GB2312" w:eastAsia="仿宋_GB2312" w:hint="eastAsia"/>
          <w:sz w:val="32"/>
          <w:szCs w:val="32"/>
        </w:rPr>
        <w:t>11</w:t>
      </w:r>
      <w:r>
        <w:rPr>
          <w:rFonts w:ascii="仿宋_GB2312" w:eastAsia="仿宋_GB2312" w:hint="eastAsia"/>
          <w:sz w:val="32"/>
          <w:szCs w:val="32"/>
        </w:rPr>
        <w:t>月</w:t>
      </w:r>
      <w:r w:rsidR="00F6017B">
        <w:rPr>
          <w:rFonts w:ascii="仿宋_GB2312" w:eastAsia="仿宋_GB2312" w:hint="eastAsia"/>
          <w:sz w:val="32"/>
          <w:szCs w:val="32"/>
        </w:rPr>
        <w:t>30</w:t>
      </w:r>
      <w:r>
        <w:rPr>
          <w:rFonts w:ascii="仿宋_GB2312" w:eastAsia="仿宋_GB2312" w:hint="eastAsia"/>
          <w:sz w:val="32"/>
          <w:szCs w:val="32"/>
        </w:rPr>
        <w:t>日前提交结项材料，包括填报《结项审批书》，提交研究报告（重点课题不少于10000字，一般课题和立项不资助课题不少于5000字），同时所有课题都要提交一份2000字左右的精简报告，以供领导决策参考。结题提交的研究成果，必须注有“连云港市科协软课题研究资助项目”字样和课题批准号。市科协将组织结项评审委员会鉴定验收，验收合格后，由市科协发给项目负责人《结项证书》，课题成果获得市委市政府领导肯定性批示的，免予成果鉴定，直接结项。</w:t>
      </w:r>
    </w:p>
    <w:p w:rsidR="005A7D0E" w:rsidRDefault="005A7D0E" w:rsidP="005A09DA">
      <w:pPr>
        <w:spacing w:line="560" w:lineRule="exact"/>
        <w:ind w:firstLineChars="200" w:firstLine="640"/>
        <w:rPr>
          <w:rFonts w:ascii="黑体" w:eastAsia="黑体"/>
          <w:sz w:val="32"/>
          <w:szCs w:val="32"/>
        </w:rPr>
      </w:pPr>
      <w:r>
        <w:rPr>
          <w:rFonts w:ascii="黑体" w:eastAsia="黑体" w:hint="eastAsia"/>
          <w:sz w:val="32"/>
          <w:szCs w:val="32"/>
        </w:rPr>
        <w:t>三、成果使用与材料报送</w:t>
      </w:r>
    </w:p>
    <w:p w:rsidR="005A7D0E" w:rsidRPr="004A270F" w:rsidRDefault="005A7D0E" w:rsidP="005A09DA">
      <w:pPr>
        <w:spacing w:line="560" w:lineRule="exact"/>
        <w:ind w:firstLineChars="200" w:firstLine="640"/>
        <w:rPr>
          <w:rFonts w:ascii="仿宋_GB2312" w:eastAsia="仿宋_GB2312"/>
          <w:sz w:val="32"/>
          <w:szCs w:val="32"/>
        </w:rPr>
      </w:pPr>
      <w:r w:rsidRPr="004A270F">
        <w:rPr>
          <w:rFonts w:ascii="仿宋_GB2312" w:eastAsia="仿宋_GB2312" w:hint="eastAsia"/>
          <w:sz w:val="32"/>
          <w:szCs w:val="32"/>
        </w:rPr>
        <w:lastRenderedPageBreak/>
        <w:t>市科协对项目研究成果有优先使用权，研究成果如出版、发表或向有关领导、决策部门呈送时，应注明“连云港市科协软课题研究资助项目”字样。研究成果公开发表或被有关部门采纳后，需向市科协报送复印件1份。不予结项的研究项目成果不得以立项名义公开发表。</w:t>
      </w:r>
    </w:p>
    <w:p w:rsidR="005A7D0E" w:rsidRPr="004A270F" w:rsidRDefault="005A7D0E" w:rsidP="005A09DA">
      <w:pPr>
        <w:spacing w:line="560" w:lineRule="exact"/>
        <w:ind w:firstLineChars="200" w:firstLine="640"/>
        <w:rPr>
          <w:rFonts w:ascii="仿宋_GB2312" w:eastAsia="仿宋_GB2312"/>
          <w:sz w:val="32"/>
          <w:szCs w:val="32"/>
        </w:rPr>
      </w:pPr>
      <w:r w:rsidRPr="004A270F">
        <w:rPr>
          <w:rFonts w:ascii="仿宋_GB2312" w:eastAsia="仿宋_GB2312" w:hint="eastAsia"/>
          <w:sz w:val="32"/>
          <w:szCs w:val="32"/>
        </w:rPr>
        <w:t>报送结项材料均为纸质稿一式三份，</w:t>
      </w:r>
      <w:hyperlink r:id="rId6" w:history="1">
        <w:r w:rsidRPr="004A270F">
          <w:rPr>
            <w:rStyle w:val="16"/>
            <w:rFonts w:ascii="仿宋_GB2312" w:eastAsia="仿宋_GB2312" w:hint="eastAsia"/>
            <w:color w:val="auto"/>
            <w:sz w:val="32"/>
            <w:szCs w:val="32"/>
            <w:u w:val="none"/>
          </w:rPr>
          <w:t>电子文稿发送至邮箱lygkxxhb@163.com</w:t>
        </w:r>
      </w:hyperlink>
      <w:r w:rsidRPr="004A270F">
        <w:rPr>
          <w:rFonts w:ascii="仿宋_GB2312" w:eastAsia="仿宋_GB2312" w:hint="eastAsia"/>
          <w:sz w:val="32"/>
          <w:szCs w:val="32"/>
        </w:rPr>
        <w:t>。</w:t>
      </w:r>
    </w:p>
    <w:p w:rsidR="005A7D0E" w:rsidRPr="004A270F" w:rsidRDefault="005A7D0E" w:rsidP="005A09DA">
      <w:pPr>
        <w:spacing w:line="560" w:lineRule="exact"/>
        <w:ind w:firstLineChars="200" w:firstLine="640"/>
        <w:rPr>
          <w:rFonts w:ascii="仿宋_GB2312" w:eastAsia="仿宋_GB2312"/>
          <w:sz w:val="32"/>
          <w:szCs w:val="32"/>
        </w:rPr>
      </w:pPr>
      <w:r w:rsidRPr="004A270F">
        <w:rPr>
          <w:rFonts w:ascii="仿宋_GB2312" w:eastAsia="仿宋_GB2312" w:hint="eastAsia"/>
          <w:sz w:val="32"/>
          <w:szCs w:val="32"/>
        </w:rPr>
        <w:t>联 系 人：市科协学会部   刘  剑</w:t>
      </w:r>
    </w:p>
    <w:p w:rsidR="005A7D0E" w:rsidRPr="004A270F" w:rsidRDefault="005A7D0E" w:rsidP="005A09DA">
      <w:pPr>
        <w:spacing w:line="560" w:lineRule="exact"/>
        <w:ind w:firstLineChars="200" w:firstLine="640"/>
        <w:rPr>
          <w:rFonts w:ascii="仿宋_GB2312" w:eastAsia="仿宋_GB2312"/>
          <w:sz w:val="32"/>
          <w:szCs w:val="32"/>
        </w:rPr>
      </w:pPr>
      <w:r w:rsidRPr="004A270F">
        <w:rPr>
          <w:rFonts w:ascii="仿宋_GB2312" w:eastAsia="仿宋_GB2312" w:hint="eastAsia"/>
          <w:sz w:val="32"/>
          <w:szCs w:val="32"/>
        </w:rPr>
        <w:t>地    址：海州区凌州东路9号市政务中心A楼415室</w:t>
      </w:r>
    </w:p>
    <w:p w:rsidR="005A7D0E" w:rsidRPr="004A270F" w:rsidRDefault="005A7D0E" w:rsidP="005A09DA">
      <w:pPr>
        <w:spacing w:line="560" w:lineRule="exact"/>
        <w:ind w:firstLineChars="200" w:firstLine="640"/>
        <w:rPr>
          <w:rFonts w:ascii="仿宋_GB2312" w:eastAsia="仿宋_GB2312"/>
          <w:sz w:val="32"/>
          <w:szCs w:val="32"/>
        </w:rPr>
      </w:pPr>
      <w:r w:rsidRPr="004A270F">
        <w:rPr>
          <w:rFonts w:ascii="仿宋_GB2312" w:eastAsia="仿宋_GB2312" w:hint="eastAsia"/>
          <w:sz w:val="32"/>
          <w:szCs w:val="32"/>
        </w:rPr>
        <w:t>联系电话：85807253</w:t>
      </w:r>
    </w:p>
    <w:p w:rsidR="005A09DA" w:rsidRDefault="005A09DA" w:rsidP="005A09DA">
      <w:pPr>
        <w:spacing w:line="300" w:lineRule="exact"/>
        <w:ind w:firstLineChars="200" w:firstLine="640"/>
        <w:rPr>
          <w:rFonts w:ascii="仿宋_GB2312" w:eastAsia="仿宋_GB2312"/>
          <w:sz w:val="32"/>
          <w:szCs w:val="32"/>
        </w:rPr>
      </w:pPr>
    </w:p>
    <w:p w:rsidR="005A7D0E" w:rsidRPr="004A270F" w:rsidRDefault="005A7D0E" w:rsidP="005A09DA">
      <w:pPr>
        <w:spacing w:line="560" w:lineRule="exact"/>
        <w:ind w:firstLineChars="200" w:firstLine="640"/>
        <w:rPr>
          <w:rFonts w:ascii="仿宋_GB2312" w:eastAsia="仿宋_GB2312"/>
          <w:sz w:val="32"/>
          <w:szCs w:val="32"/>
        </w:rPr>
      </w:pPr>
      <w:r w:rsidRPr="004A270F">
        <w:rPr>
          <w:rFonts w:ascii="仿宋_GB2312" w:eastAsia="仿宋_GB2312" w:hint="eastAsia"/>
          <w:sz w:val="32"/>
          <w:szCs w:val="32"/>
        </w:rPr>
        <w:t>附件：</w:t>
      </w:r>
      <w:r w:rsidR="000B48A9" w:rsidRPr="004A270F">
        <w:rPr>
          <w:rFonts w:ascii="仿宋_GB2312" w:eastAsia="仿宋_GB2312" w:hint="eastAsia"/>
          <w:sz w:val="32"/>
          <w:szCs w:val="32"/>
        </w:rPr>
        <w:t>2019</w:t>
      </w:r>
      <w:r w:rsidRPr="004A270F">
        <w:rPr>
          <w:rFonts w:ascii="仿宋_GB2312" w:eastAsia="仿宋_GB2312" w:hint="eastAsia"/>
          <w:sz w:val="32"/>
          <w:szCs w:val="32"/>
        </w:rPr>
        <w:t>-</w:t>
      </w:r>
      <w:r w:rsidR="000B48A9" w:rsidRPr="004A270F">
        <w:rPr>
          <w:rFonts w:ascii="仿宋_GB2312" w:eastAsia="仿宋_GB2312" w:hint="eastAsia"/>
          <w:sz w:val="32"/>
          <w:szCs w:val="32"/>
        </w:rPr>
        <w:t>2020</w:t>
      </w:r>
      <w:r w:rsidRPr="004A270F">
        <w:rPr>
          <w:rFonts w:ascii="仿宋_GB2312" w:eastAsia="仿宋_GB2312" w:hint="eastAsia"/>
          <w:sz w:val="32"/>
          <w:szCs w:val="32"/>
        </w:rPr>
        <w:t>年度连云港市科协软课题研究立项项目表</w:t>
      </w:r>
    </w:p>
    <w:p w:rsidR="005A7D0E" w:rsidRPr="004A270F" w:rsidRDefault="005A7D0E" w:rsidP="005A09DA">
      <w:pPr>
        <w:spacing w:line="560" w:lineRule="exact"/>
        <w:ind w:firstLineChars="200" w:firstLine="640"/>
        <w:rPr>
          <w:rFonts w:ascii="仿宋_GB2312" w:eastAsia="仿宋_GB2312"/>
          <w:sz w:val="32"/>
          <w:szCs w:val="32"/>
        </w:rPr>
      </w:pPr>
      <w:r w:rsidRPr="004A270F">
        <w:rPr>
          <w:rFonts w:ascii="仿宋_GB2312" w:eastAsia="仿宋_GB2312" w:hint="eastAsia"/>
          <w:sz w:val="32"/>
          <w:szCs w:val="32"/>
        </w:rPr>
        <w:t xml:space="preserve">                      </w:t>
      </w:r>
    </w:p>
    <w:p w:rsidR="005A7D0E" w:rsidRPr="004A270F" w:rsidRDefault="005A7D0E" w:rsidP="005A09DA">
      <w:pPr>
        <w:spacing w:line="440" w:lineRule="exact"/>
        <w:ind w:firstLineChars="1400" w:firstLine="4480"/>
        <w:rPr>
          <w:rFonts w:ascii="仿宋_GB2312" w:eastAsia="仿宋_GB2312"/>
          <w:sz w:val="32"/>
          <w:szCs w:val="32"/>
        </w:rPr>
      </w:pPr>
      <w:r w:rsidRPr="004A270F">
        <w:rPr>
          <w:rFonts w:ascii="仿宋_GB2312" w:eastAsia="仿宋_GB2312" w:hint="eastAsia"/>
          <w:sz w:val="32"/>
          <w:szCs w:val="32"/>
        </w:rPr>
        <w:t xml:space="preserve"> 连云港市科学技术协会</w:t>
      </w:r>
    </w:p>
    <w:p w:rsidR="005A7D0E" w:rsidRPr="004A270F" w:rsidRDefault="005A7D0E" w:rsidP="005A09DA">
      <w:pPr>
        <w:spacing w:line="440" w:lineRule="exact"/>
        <w:ind w:firstLineChars="200" w:firstLine="640"/>
        <w:rPr>
          <w:rFonts w:ascii="仿宋_GB2312" w:eastAsia="仿宋_GB2312"/>
        </w:rPr>
      </w:pPr>
      <w:r w:rsidRPr="004A270F">
        <w:rPr>
          <w:rFonts w:ascii="仿宋_GB2312" w:eastAsia="仿宋_GB2312" w:hint="eastAsia"/>
          <w:sz w:val="32"/>
          <w:szCs w:val="32"/>
        </w:rPr>
        <w:t xml:space="preserve">                           </w:t>
      </w:r>
      <w:r w:rsidR="000B48A9" w:rsidRPr="004A270F">
        <w:rPr>
          <w:rFonts w:ascii="仿宋_GB2312" w:eastAsia="仿宋_GB2312" w:hint="eastAsia"/>
          <w:sz w:val="32"/>
          <w:szCs w:val="32"/>
        </w:rPr>
        <w:t>2019</w:t>
      </w:r>
      <w:r w:rsidRPr="004A270F">
        <w:rPr>
          <w:rFonts w:ascii="仿宋_GB2312" w:eastAsia="仿宋_GB2312" w:hint="eastAsia"/>
          <w:sz w:val="32"/>
          <w:szCs w:val="32"/>
        </w:rPr>
        <w:t>年</w:t>
      </w:r>
      <w:r w:rsidR="000B48A9" w:rsidRPr="004A270F">
        <w:rPr>
          <w:rFonts w:ascii="仿宋_GB2312" w:eastAsia="仿宋_GB2312" w:hint="eastAsia"/>
          <w:sz w:val="32"/>
          <w:szCs w:val="32"/>
        </w:rPr>
        <w:t>9</w:t>
      </w:r>
      <w:r w:rsidRPr="004A270F">
        <w:rPr>
          <w:rFonts w:ascii="仿宋_GB2312" w:eastAsia="仿宋_GB2312" w:hint="eastAsia"/>
          <w:sz w:val="32"/>
          <w:szCs w:val="32"/>
        </w:rPr>
        <w:t>月</w:t>
      </w:r>
      <w:r w:rsidR="000B48A9" w:rsidRPr="004A270F">
        <w:rPr>
          <w:rFonts w:ascii="仿宋_GB2312" w:eastAsia="仿宋_GB2312" w:hint="eastAsia"/>
          <w:sz w:val="32"/>
          <w:szCs w:val="32"/>
        </w:rPr>
        <w:t>30</w:t>
      </w:r>
      <w:r w:rsidRPr="004A270F">
        <w:rPr>
          <w:rFonts w:ascii="仿宋_GB2312" w:eastAsia="仿宋_GB2312" w:hint="eastAsia"/>
          <w:sz w:val="32"/>
          <w:szCs w:val="32"/>
        </w:rPr>
        <w:t>日</w:t>
      </w:r>
    </w:p>
    <w:p w:rsidR="005A7D0E" w:rsidRPr="004A270F" w:rsidRDefault="005A7D0E" w:rsidP="005A09DA">
      <w:pPr>
        <w:widowControl/>
        <w:spacing w:line="560" w:lineRule="exact"/>
        <w:jc w:val="left"/>
        <w:rPr>
          <w:rFonts w:ascii="仿宋_GB2312" w:eastAsia="仿宋_GB2312"/>
          <w:sz w:val="32"/>
          <w:szCs w:val="32"/>
        </w:rPr>
        <w:sectPr w:rsidR="005A7D0E" w:rsidRPr="004A270F" w:rsidSect="004A270F">
          <w:footerReference w:type="default" r:id="rId7"/>
          <w:pgSz w:w="11906" w:h="16838"/>
          <w:pgMar w:top="1758" w:right="1531" w:bottom="1531" w:left="1531" w:header="720" w:footer="720" w:gutter="0"/>
          <w:pgNumType w:fmt="numberInDash"/>
          <w:cols w:space="720"/>
          <w:docGrid w:type="lines" w:linePitch="312"/>
        </w:sectPr>
      </w:pPr>
    </w:p>
    <w:p w:rsidR="005A7D0E" w:rsidRDefault="005A7D0E">
      <w:pPr>
        <w:spacing w:line="600" w:lineRule="exact"/>
        <w:rPr>
          <w:rFonts w:ascii="黑体" w:eastAsia="黑体"/>
          <w:sz w:val="32"/>
          <w:szCs w:val="32"/>
        </w:rPr>
      </w:pPr>
      <w:r>
        <w:rPr>
          <w:rFonts w:ascii="黑体" w:eastAsia="黑体" w:hint="eastAsia"/>
          <w:sz w:val="32"/>
          <w:szCs w:val="32"/>
        </w:rPr>
        <w:lastRenderedPageBreak/>
        <w:t>附件</w:t>
      </w:r>
    </w:p>
    <w:p w:rsidR="005A7D0E" w:rsidRPr="004A270F" w:rsidRDefault="000B48A9">
      <w:pPr>
        <w:spacing w:line="600" w:lineRule="exact"/>
        <w:jc w:val="center"/>
        <w:rPr>
          <w:rFonts w:ascii="方正小标宋_GBK" w:eastAsia="方正小标宋_GBK" w:hAnsi="方正小标宋_GBK"/>
          <w:sz w:val="36"/>
          <w:szCs w:val="36"/>
        </w:rPr>
      </w:pPr>
      <w:r w:rsidRPr="004A270F">
        <w:rPr>
          <w:rFonts w:ascii="方正小标宋_GBK" w:eastAsia="方正小标宋_GBK" w:hint="eastAsia"/>
          <w:sz w:val="36"/>
          <w:szCs w:val="36"/>
        </w:rPr>
        <w:t>2019</w:t>
      </w:r>
      <w:r w:rsidR="005A7D0E" w:rsidRPr="004A270F">
        <w:rPr>
          <w:rFonts w:ascii="方正小标宋_GBK" w:eastAsia="方正小标宋_GBK" w:hint="eastAsia"/>
          <w:sz w:val="36"/>
          <w:szCs w:val="36"/>
        </w:rPr>
        <w:t>-</w:t>
      </w:r>
      <w:r w:rsidRPr="004A270F">
        <w:rPr>
          <w:rFonts w:ascii="方正小标宋_GBK" w:eastAsia="方正小标宋_GBK" w:hint="eastAsia"/>
          <w:sz w:val="36"/>
          <w:szCs w:val="36"/>
        </w:rPr>
        <w:t>2020</w:t>
      </w:r>
      <w:r w:rsidR="005A7D0E" w:rsidRPr="004A270F">
        <w:rPr>
          <w:rFonts w:ascii="方正小标宋_GBK" w:eastAsia="方正小标宋_GBK" w:hAnsi="方正小标宋_GBK" w:hint="eastAsia"/>
          <w:sz w:val="36"/>
          <w:szCs w:val="36"/>
        </w:rPr>
        <w:t>年度连云港市科协软课题研究</w:t>
      </w:r>
    </w:p>
    <w:p w:rsidR="005A7D0E" w:rsidRPr="004A270F" w:rsidRDefault="005A7D0E">
      <w:pPr>
        <w:spacing w:line="600" w:lineRule="exact"/>
        <w:jc w:val="center"/>
        <w:rPr>
          <w:rFonts w:ascii="方正小标宋_GBK" w:eastAsia="方正小标宋_GBK" w:hAnsi="方正小标宋_GBK"/>
          <w:sz w:val="36"/>
          <w:szCs w:val="36"/>
        </w:rPr>
      </w:pPr>
      <w:r w:rsidRPr="004A270F">
        <w:rPr>
          <w:rFonts w:ascii="方正小标宋_GBK" w:eastAsia="方正小标宋_GBK" w:hAnsi="方正小标宋_GBK" w:hint="eastAsia"/>
          <w:sz w:val="36"/>
          <w:szCs w:val="36"/>
        </w:rPr>
        <w:t>立项项目表</w:t>
      </w:r>
    </w:p>
    <w:p w:rsidR="001B20FF" w:rsidRDefault="001B20FF">
      <w:pPr>
        <w:spacing w:line="600" w:lineRule="exact"/>
        <w:jc w:val="center"/>
        <w:rPr>
          <w:rFonts w:ascii="方正小标宋_GBK"/>
          <w:sz w:val="36"/>
          <w:szCs w:val="36"/>
        </w:rPr>
      </w:pPr>
    </w:p>
    <w:tbl>
      <w:tblPr>
        <w:tblW w:w="10480" w:type="dxa"/>
        <w:jc w:val="center"/>
        <w:tblLayout w:type="fixed"/>
        <w:tblLook w:val="0000"/>
      </w:tblPr>
      <w:tblGrid>
        <w:gridCol w:w="1136"/>
        <w:gridCol w:w="1277"/>
        <w:gridCol w:w="4464"/>
        <w:gridCol w:w="963"/>
        <w:gridCol w:w="2640"/>
      </w:tblGrid>
      <w:tr w:rsidR="005A7D0E" w:rsidTr="001B20FF">
        <w:trPr>
          <w:trHeight w:val="704"/>
          <w:jc w:val="center"/>
        </w:trPr>
        <w:tc>
          <w:tcPr>
            <w:tcW w:w="1136" w:type="dxa"/>
            <w:tcBorders>
              <w:top w:val="single" w:sz="4" w:space="0" w:color="auto"/>
              <w:left w:val="single" w:sz="4" w:space="0" w:color="auto"/>
              <w:bottom w:val="single" w:sz="4" w:space="0" w:color="auto"/>
              <w:right w:val="single" w:sz="4" w:space="0" w:color="auto"/>
            </w:tcBorders>
            <w:vAlign w:val="center"/>
          </w:tcPr>
          <w:p w:rsidR="005A7D0E" w:rsidRDefault="005A7D0E" w:rsidP="00BB0D37">
            <w:pPr>
              <w:adjustRightInd w:val="0"/>
              <w:snapToGrid w:val="0"/>
              <w:spacing w:line="300" w:lineRule="auto"/>
              <w:ind w:rightChars="-51" w:right="-107"/>
              <w:rPr>
                <w:rFonts w:ascii="新宋体" w:eastAsia="新宋体" w:hAnsi="新宋体" w:cs="Arial"/>
                <w:b/>
                <w:bCs/>
                <w:sz w:val="24"/>
                <w:szCs w:val="24"/>
              </w:rPr>
            </w:pPr>
            <w:r>
              <w:rPr>
                <w:rFonts w:ascii="新宋体" w:eastAsia="新宋体" w:hAnsi="新宋体" w:cs="Arial" w:hint="eastAsia"/>
                <w:b/>
                <w:bCs/>
                <w:sz w:val="24"/>
                <w:szCs w:val="24"/>
              </w:rPr>
              <w:t>项目类别</w:t>
            </w:r>
          </w:p>
        </w:tc>
        <w:tc>
          <w:tcPr>
            <w:tcW w:w="1277" w:type="dxa"/>
            <w:tcBorders>
              <w:top w:val="single" w:sz="4" w:space="0" w:color="auto"/>
              <w:left w:val="single" w:sz="4" w:space="0" w:color="auto"/>
              <w:bottom w:val="single" w:sz="4" w:space="0" w:color="auto"/>
              <w:right w:val="single" w:sz="4" w:space="0" w:color="auto"/>
            </w:tcBorders>
            <w:vAlign w:val="center"/>
          </w:tcPr>
          <w:p w:rsidR="005A7D0E" w:rsidRDefault="005A7D0E" w:rsidP="001B20FF">
            <w:pPr>
              <w:adjustRightInd w:val="0"/>
              <w:snapToGrid w:val="0"/>
              <w:spacing w:line="300" w:lineRule="auto"/>
              <w:jc w:val="center"/>
              <w:rPr>
                <w:rFonts w:ascii="新宋体" w:eastAsia="新宋体" w:hAnsi="新宋体" w:cs="Arial"/>
                <w:b/>
                <w:bCs/>
                <w:sz w:val="32"/>
                <w:szCs w:val="32"/>
              </w:rPr>
            </w:pPr>
            <w:r>
              <w:rPr>
                <w:rFonts w:ascii="新宋体" w:eastAsia="新宋体" w:hAnsi="新宋体" w:cs="Arial" w:hint="eastAsia"/>
                <w:b/>
                <w:bCs/>
                <w:sz w:val="24"/>
                <w:szCs w:val="24"/>
              </w:rPr>
              <w:t>项目编号</w:t>
            </w:r>
          </w:p>
        </w:tc>
        <w:tc>
          <w:tcPr>
            <w:tcW w:w="4464" w:type="dxa"/>
            <w:tcBorders>
              <w:top w:val="single" w:sz="4" w:space="0" w:color="auto"/>
              <w:left w:val="single" w:sz="4" w:space="0" w:color="auto"/>
              <w:bottom w:val="single" w:sz="4" w:space="0" w:color="auto"/>
              <w:right w:val="single" w:sz="4" w:space="0" w:color="auto"/>
            </w:tcBorders>
            <w:vAlign w:val="center"/>
          </w:tcPr>
          <w:p w:rsidR="005A7D0E" w:rsidRDefault="005A7D0E" w:rsidP="001B20FF">
            <w:pPr>
              <w:adjustRightInd w:val="0"/>
              <w:snapToGrid w:val="0"/>
              <w:spacing w:line="300" w:lineRule="auto"/>
              <w:jc w:val="center"/>
              <w:rPr>
                <w:rFonts w:ascii="新宋体" w:eastAsia="新宋体" w:hAnsi="新宋体" w:cs="Arial"/>
                <w:b/>
                <w:bCs/>
                <w:sz w:val="32"/>
                <w:szCs w:val="32"/>
              </w:rPr>
            </w:pPr>
            <w:r>
              <w:rPr>
                <w:rFonts w:ascii="新宋体" w:eastAsia="新宋体" w:hAnsi="新宋体" w:cs="Arial" w:hint="eastAsia"/>
                <w:b/>
                <w:bCs/>
                <w:sz w:val="24"/>
                <w:szCs w:val="24"/>
              </w:rPr>
              <w:t>项目名称</w:t>
            </w:r>
          </w:p>
        </w:tc>
        <w:tc>
          <w:tcPr>
            <w:tcW w:w="963" w:type="dxa"/>
            <w:tcBorders>
              <w:top w:val="single" w:sz="4" w:space="0" w:color="auto"/>
              <w:left w:val="single" w:sz="4" w:space="0" w:color="auto"/>
              <w:bottom w:val="single" w:sz="4" w:space="0" w:color="auto"/>
              <w:right w:val="single" w:sz="4" w:space="0" w:color="auto"/>
            </w:tcBorders>
            <w:vAlign w:val="center"/>
          </w:tcPr>
          <w:p w:rsidR="005A7D0E" w:rsidRDefault="005A7D0E" w:rsidP="001B20FF">
            <w:pPr>
              <w:adjustRightInd w:val="0"/>
              <w:snapToGrid w:val="0"/>
              <w:spacing w:line="300" w:lineRule="auto"/>
              <w:jc w:val="center"/>
              <w:rPr>
                <w:rFonts w:ascii="新宋体" w:eastAsia="新宋体" w:hAnsi="新宋体" w:cs="Arial"/>
                <w:b/>
                <w:bCs/>
                <w:sz w:val="32"/>
                <w:szCs w:val="32"/>
              </w:rPr>
            </w:pPr>
            <w:r>
              <w:rPr>
                <w:rFonts w:ascii="新宋体" w:eastAsia="新宋体" w:hAnsi="新宋体" w:cs="Arial" w:hint="eastAsia"/>
                <w:b/>
                <w:bCs/>
                <w:sz w:val="24"/>
                <w:szCs w:val="24"/>
              </w:rPr>
              <w:t>负责人</w:t>
            </w:r>
          </w:p>
        </w:tc>
        <w:tc>
          <w:tcPr>
            <w:tcW w:w="2640" w:type="dxa"/>
            <w:tcBorders>
              <w:top w:val="single" w:sz="4" w:space="0" w:color="auto"/>
              <w:left w:val="single" w:sz="4" w:space="0" w:color="auto"/>
              <w:bottom w:val="single" w:sz="4" w:space="0" w:color="auto"/>
              <w:right w:val="single" w:sz="4" w:space="0" w:color="auto"/>
            </w:tcBorders>
            <w:vAlign w:val="center"/>
          </w:tcPr>
          <w:p w:rsidR="005A7D0E" w:rsidRDefault="005A7D0E" w:rsidP="001B20FF">
            <w:pPr>
              <w:adjustRightInd w:val="0"/>
              <w:snapToGrid w:val="0"/>
              <w:spacing w:line="300" w:lineRule="auto"/>
              <w:jc w:val="center"/>
              <w:rPr>
                <w:rFonts w:ascii="新宋体" w:eastAsia="新宋体" w:hAnsi="新宋体" w:cs="Arial"/>
                <w:b/>
                <w:bCs/>
                <w:sz w:val="32"/>
                <w:szCs w:val="32"/>
              </w:rPr>
            </w:pPr>
            <w:r>
              <w:rPr>
                <w:rFonts w:ascii="新宋体" w:eastAsia="新宋体" w:hAnsi="新宋体" w:cs="Arial" w:hint="eastAsia"/>
                <w:b/>
                <w:bCs/>
                <w:sz w:val="24"/>
                <w:szCs w:val="24"/>
              </w:rPr>
              <w:t>所在单位</w:t>
            </w:r>
          </w:p>
        </w:tc>
      </w:tr>
      <w:tr w:rsidR="000B48A9" w:rsidTr="000B48A9">
        <w:trPr>
          <w:trHeight w:val="609"/>
          <w:jc w:val="center"/>
        </w:trPr>
        <w:tc>
          <w:tcPr>
            <w:tcW w:w="1136" w:type="dxa"/>
            <w:vMerge w:val="restart"/>
            <w:tcBorders>
              <w:top w:val="single" w:sz="4" w:space="0" w:color="auto"/>
              <w:left w:val="single" w:sz="4" w:space="0" w:color="auto"/>
              <w:bottom w:val="single" w:sz="4" w:space="0" w:color="auto"/>
              <w:right w:val="single" w:sz="4" w:space="0" w:color="auto"/>
            </w:tcBorders>
            <w:vAlign w:val="center"/>
          </w:tcPr>
          <w:p w:rsidR="000B48A9" w:rsidRDefault="000B48A9">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重</w:t>
            </w:r>
          </w:p>
          <w:p w:rsidR="000B48A9" w:rsidRDefault="000B48A9">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点</w:t>
            </w:r>
          </w:p>
          <w:p w:rsidR="000B48A9" w:rsidRDefault="000B48A9">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0B48A9" w:rsidRDefault="000B48A9">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目</w:t>
            </w:r>
          </w:p>
        </w:tc>
        <w:tc>
          <w:tcPr>
            <w:tcW w:w="1277" w:type="dxa"/>
            <w:tcBorders>
              <w:top w:val="single" w:sz="4" w:space="0" w:color="auto"/>
              <w:left w:val="single" w:sz="4" w:space="0" w:color="auto"/>
              <w:bottom w:val="single" w:sz="4" w:space="0" w:color="auto"/>
              <w:right w:val="single" w:sz="4" w:space="0" w:color="auto"/>
            </w:tcBorders>
            <w:vAlign w:val="center"/>
          </w:tcPr>
          <w:p w:rsidR="000B48A9" w:rsidRDefault="000B48A9">
            <w:pPr>
              <w:adjustRightInd w:val="0"/>
              <w:snapToGrid w:val="0"/>
              <w:spacing w:line="300" w:lineRule="auto"/>
              <w:jc w:val="center"/>
              <w:rPr>
                <w:rFonts w:ascii="新宋体" w:eastAsia="新宋体" w:hAnsi="新宋体" w:cs="Arial"/>
              </w:rPr>
            </w:pPr>
            <w:r>
              <w:rPr>
                <w:rFonts w:ascii="新宋体" w:eastAsia="新宋体" w:hAnsi="新宋体" w:cs="Arial" w:hint="eastAsia"/>
              </w:rPr>
              <w:t>Lkxzd1901</w:t>
            </w:r>
          </w:p>
        </w:tc>
        <w:tc>
          <w:tcPr>
            <w:tcW w:w="4464" w:type="dxa"/>
            <w:tcBorders>
              <w:top w:val="single" w:sz="4" w:space="0" w:color="auto"/>
              <w:left w:val="single" w:sz="4" w:space="0" w:color="auto"/>
              <w:bottom w:val="single" w:sz="4" w:space="0" w:color="auto"/>
              <w:right w:val="single" w:sz="4" w:space="0" w:color="auto"/>
            </w:tcBorders>
            <w:vAlign w:val="center"/>
          </w:tcPr>
          <w:p w:rsidR="000B48A9" w:rsidRDefault="000B48A9">
            <w:pPr>
              <w:rPr>
                <w:rFonts w:ascii="宋体" w:hAnsi="宋体" w:cs="宋体"/>
                <w:sz w:val="24"/>
                <w:szCs w:val="24"/>
              </w:rPr>
            </w:pPr>
            <w:r>
              <w:rPr>
                <w:rFonts w:hint="eastAsia"/>
              </w:rPr>
              <w:t>连云港市医养结合运营机制研究</w:t>
            </w:r>
          </w:p>
        </w:tc>
        <w:tc>
          <w:tcPr>
            <w:tcW w:w="963" w:type="dxa"/>
            <w:tcBorders>
              <w:top w:val="single" w:sz="4" w:space="0" w:color="auto"/>
              <w:left w:val="single" w:sz="4" w:space="0" w:color="auto"/>
              <w:bottom w:val="single" w:sz="4" w:space="0" w:color="auto"/>
              <w:right w:val="single" w:sz="4" w:space="0" w:color="auto"/>
            </w:tcBorders>
            <w:vAlign w:val="center"/>
          </w:tcPr>
          <w:p w:rsidR="000B48A9" w:rsidRDefault="000B48A9">
            <w:pPr>
              <w:jc w:val="center"/>
              <w:rPr>
                <w:rFonts w:ascii="宋体" w:hAnsi="宋体" w:cs="宋体"/>
                <w:sz w:val="24"/>
                <w:szCs w:val="24"/>
              </w:rPr>
            </w:pPr>
            <w:r>
              <w:rPr>
                <w:rFonts w:hint="eastAsia"/>
              </w:rPr>
              <w:t>董燕</w:t>
            </w:r>
          </w:p>
        </w:tc>
        <w:tc>
          <w:tcPr>
            <w:tcW w:w="2640" w:type="dxa"/>
            <w:tcBorders>
              <w:top w:val="single" w:sz="4" w:space="0" w:color="auto"/>
              <w:left w:val="single" w:sz="4" w:space="0" w:color="auto"/>
              <w:bottom w:val="single" w:sz="4" w:space="0" w:color="auto"/>
              <w:right w:val="single" w:sz="4" w:space="0" w:color="auto"/>
            </w:tcBorders>
            <w:vAlign w:val="center"/>
          </w:tcPr>
          <w:p w:rsidR="000B48A9" w:rsidRDefault="000B48A9">
            <w:pPr>
              <w:jc w:val="center"/>
              <w:rPr>
                <w:rFonts w:ascii="宋体" w:hAnsi="宋体" w:cs="宋体"/>
                <w:sz w:val="24"/>
                <w:szCs w:val="24"/>
              </w:rPr>
            </w:pPr>
            <w:r>
              <w:rPr>
                <w:rFonts w:hint="eastAsia"/>
              </w:rPr>
              <w:t>连云港市第二人民医院</w:t>
            </w:r>
          </w:p>
        </w:tc>
      </w:tr>
      <w:tr w:rsidR="000B48A9" w:rsidTr="000B48A9">
        <w:trPr>
          <w:trHeight w:val="609"/>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0B48A9" w:rsidRDefault="000B48A9">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0B48A9" w:rsidRDefault="000B48A9">
            <w:pPr>
              <w:adjustRightInd w:val="0"/>
              <w:snapToGrid w:val="0"/>
              <w:spacing w:line="300" w:lineRule="auto"/>
              <w:jc w:val="center"/>
              <w:rPr>
                <w:rFonts w:ascii="新宋体" w:eastAsia="新宋体" w:hAnsi="新宋体" w:cs="Arial"/>
              </w:rPr>
            </w:pPr>
            <w:r>
              <w:rPr>
                <w:rFonts w:ascii="新宋体" w:eastAsia="新宋体" w:hAnsi="新宋体" w:cs="Arial" w:hint="eastAsia"/>
              </w:rPr>
              <w:t>Lkxzd1902</w:t>
            </w:r>
          </w:p>
        </w:tc>
        <w:tc>
          <w:tcPr>
            <w:tcW w:w="4464" w:type="dxa"/>
            <w:tcBorders>
              <w:top w:val="single" w:sz="4" w:space="0" w:color="auto"/>
              <w:left w:val="single" w:sz="4" w:space="0" w:color="auto"/>
              <w:bottom w:val="single" w:sz="4" w:space="0" w:color="auto"/>
              <w:right w:val="single" w:sz="4" w:space="0" w:color="auto"/>
            </w:tcBorders>
            <w:vAlign w:val="center"/>
          </w:tcPr>
          <w:p w:rsidR="000B48A9" w:rsidRDefault="000B48A9">
            <w:pPr>
              <w:rPr>
                <w:rFonts w:ascii="宋体" w:hAnsi="宋体" w:cs="宋体"/>
                <w:sz w:val="24"/>
                <w:szCs w:val="24"/>
              </w:rPr>
            </w:pPr>
            <w:r>
              <w:rPr>
                <w:rFonts w:hint="eastAsia"/>
              </w:rPr>
              <w:t>连云港市规模猪场非洲猪瘟综合防控体系建设与研究</w:t>
            </w:r>
          </w:p>
        </w:tc>
        <w:tc>
          <w:tcPr>
            <w:tcW w:w="963" w:type="dxa"/>
            <w:tcBorders>
              <w:top w:val="single" w:sz="4" w:space="0" w:color="auto"/>
              <w:left w:val="single" w:sz="4" w:space="0" w:color="auto"/>
              <w:bottom w:val="single" w:sz="4" w:space="0" w:color="auto"/>
              <w:right w:val="single" w:sz="4" w:space="0" w:color="auto"/>
            </w:tcBorders>
            <w:vAlign w:val="center"/>
          </w:tcPr>
          <w:p w:rsidR="000B48A9" w:rsidRDefault="000B48A9">
            <w:pPr>
              <w:jc w:val="center"/>
              <w:rPr>
                <w:rFonts w:ascii="宋体" w:hAnsi="宋体" w:cs="宋体"/>
                <w:sz w:val="24"/>
                <w:szCs w:val="24"/>
              </w:rPr>
            </w:pPr>
            <w:r>
              <w:rPr>
                <w:rFonts w:hint="eastAsia"/>
              </w:rPr>
              <w:t>董燕萍</w:t>
            </w:r>
          </w:p>
        </w:tc>
        <w:tc>
          <w:tcPr>
            <w:tcW w:w="2640" w:type="dxa"/>
            <w:tcBorders>
              <w:top w:val="single" w:sz="4" w:space="0" w:color="auto"/>
              <w:left w:val="single" w:sz="4" w:space="0" w:color="auto"/>
              <w:bottom w:val="single" w:sz="4" w:space="0" w:color="auto"/>
              <w:right w:val="single" w:sz="4" w:space="0" w:color="auto"/>
            </w:tcBorders>
            <w:vAlign w:val="center"/>
          </w:tcPr>
          <w:p w:rsidR="000B48A9" w:rsidRDefault="000B48A9">
            <w:pPr>
              <w:jc w:val="center"/>
              <w:rPr>
                <w:rFonts w:ascii="宋体" w:hAnsi="宋体" w:cs="宋体"/>
                <w:sz w:val="24"/>
                <w:szCs w:val="24"/>
              </w:rPr>
            </w:pPr>
            <w:r>
              <w:rPr>
                <w:rFonts w:hint="eastAsia"/>
              </w:rPr>
              <w:t>连云港市畜牧兽医学会</w:t>
            </w:r>
          </w:p>
        </w:tc>
      </w:tr>
      <w:tr w:rsidR="000B48A9" w:rsidTr="000B48A9">
        <w:trPr>
          <w:trHeight w:val="609"/>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0B48A9" w:rsidRDefault="000B48A9">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0B48A9" w:rsidRDefault="000B48A9">
            <w:pPr>
              <w:adjustRightInd w:val="0"/>
              <w:snapToGrid w:val="0"/>
              <w:spacing w:line="300" w:lineRule="auto"/>
              <w:jc w:val="center"/>
              <w:rPr>
                <w:rFonts w:ascii="新宋体" w:eastAsia="新宋体" w:hAnsi="新宋体" w:cs="Arial"/>
              </w:rPr>
            </w:pPr>
            <w:r>
              <w:rPr>
                <w:rFonts w:ascii="新宋体" w:eastAsia="新宋体" w:hAnsi="新宋体" w:cs="Arial" w:hint="eastAsia"/>
              </w:rPr>
              <w:t>Lkxzd1903</w:t>
            </w:r>
          </w:p>
        </w:tc>
        <w:tc>
          <w:tcPr>
            <w:tcW w:w="4464" w:type="dxa"/>
            <w:tcBorders>
              <w:top w:val="single" w:sz="4" w:space="0" w:color="auto"/>
              <w:left w:val="single" w:sz="4" w:space="0" w:color="auto"/>
              <w:bottom w:val="single" w:sz="4" w:space="0" w:color="auto"/>
              <w:right w:val="single" w:sz="4" w:space="0" w:color="auto"/>
            </w:tcBorders>
            <w:vAlign w:val="center"/>
          </w:tcPr>
          <w:p w:rsidR="000B48A9" w:rsidRPr="004A270F" w:rsidRDefault="000B48A9">
            <w:pPr>
              <w:rPr>
                <w:rFonts w:ascii="宋体" w:hAnsi="宋体" w:cs="宋体"/>
                <w:spacing w:val="-4"/>
                <w:sz w:val="24"/>
                <w:szCs w:val="24"/>
              </w:rPr>
            </w:pPr>
            <w:r w:rsidRPr="004A270F">
              <w:rPr>
                <w:rFonts w:hint="eastAsia"/>
                <w:spacing w:val="-4"/>
              </w:rPr>
              <w:t>“一带一路”背景下国际化技能型人才培养研究</w:t>
            </w:r>
          </w:p>
        </w:tc>
        <w:tc>
          <w:tcPr>
            <w:tcW w:w="963" w:type="dxa"/>
            <w:tcBorders>
              <w:top w:val="single" w:sz="4" w:space="0" w:color="auto"/>
              <w:left w:val="single" w:sz="4" w:space="0" w:color="auto"/>
              <w:bottom w:val="single" w:sz="4" w:space="0" w:color="auto"/>
              <w:right w:val="single" w:sz="4" w:space="0" w:color="auto"/>
            </w:tcBorders>
            <w:vAlign w:val="center"/>
          </w:tcPr>
          <w:p w:rsidR="000B48A9" w:rsidRDefault="000B48A9">
            <w:pPr>
              <w:jc w:val="center"/>
              <w:rPr>
                <w:rFonts w:ascii="宋体" w:hAnsi="宋体" w:cs="宋体"/>
                <w:sz w:val="24"/>
                <w:szCs w:val="24"/>
              </w:rPr>
            </w:pPr>
            <w:r>
              <w:rPr>
                <w:rFonts w:hint="eastAsia"/>
              </w:rPr>
              <w:t>刘娅</w:t>
            </w:r>
          </w:p>
        </w:tc>
        <w:tc>
          <w:tcPr>
            <w:tcW w:w="2640" w:type="dxa"/>
            <w:tcBorders>
              <w:top w:val="single" w:sz="4" w:space="0" w:color="auto"/>
              <w:left w:val="single" w:sz="4" w:space="0" w:color="auto"/>
              <w:bottom w:val="single" w:sz="4" w:space="0" w:color="auto"/>
              <w:right w:val="single" w:sz="4" w:space="0" w:color="auto"/>
            </w:tcBorders>
            <w:vAlign w:val="center"/>
          </w:tcPr>
          <w:p w:rsidR="000B48A9" w:rsidRDefault="000B48A9">
            <w:pPr>
              <w:jc w:val="center"/>
              <w:rPr>
                <w:rFonts w:ascii="宋体" w:hAnsi="宋体" w:cs="宋体"/>
                <w:sz w:val="24"/>
                <w:szCs w:val="24"/>
              </w:rPr>
            </w:pPr>
            <w:r>
              <w:rPr>
                <w:rFonts w:hint="eastAsia"/>
              </w:rPr>
              <w:t>连云港高等师范专科学校</w:t>
            </w:r>
          </w:p>
        </w:tc>
      </w:tr>
      <w:tr w:rsidR="000B48A9" w:rsidTr="000B48A9">
        <w:trPr>
          <w:trHeight w:val="609"/>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0B48A9" w:rsidRDefault="000B48A9">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0B48A9" w:rsidRDefault="000B48A9">
            <w:pPr>
              <w:adjustRightInd w:val="0"/>
              <w:snapToGrid w:val="0"/>
              <w:spacing w:line="300" w:lineRule="auto"/>
              <w:jc w:val="center"/>
              <w:rPr>
                <w:rFonts w:ascii="新宋体" w:eastAsia="新宋体" w:hAnsi="新宋体" w:cs="Arial"/>
              </w:rPr>
            </w:pPr>
            <w:r>
              <w:rPr>
                <w:rFonts w:ascii="新宋体" w:eastAsia="新宋体" w:hAnsi="新宋体" w:cs="Arial" w:hint="eastAsia"/>
              </w:rPr>
              <w:t>Lkxzd1904</w:t>
            </w:r>
          </w:p>
        </w:tc>
        <w:tc>
          <w:tcPr>
            <w:tcW w:w="4464" w:type="dxa"/>
            <w:tcBorders>
              <w:top w:val="single" w:sz="4" w:space="0" w:color="auto"/>
              <w:left w:val="single" w:sz="4" w:space="0" w:color="auto"/>
              <w:bottom w:val="single" w:sz="4" w:space="0" w:color="auto"/>
              <w:right w:val="single" w:sz="4" w:space="0" w:color="auto"/>
            </w:tcBorders>
            <w:vAlign w:val="center"/>
          </w:tcPr>
          <w:p w:rsidR="000B48A9" w:rsidRDefault="000B48A9">
            <w:pPr>
              <w:rPr>
                <w:rFonts w:ascii="宋体" w:hAnsi="宋体" w:cs="宋体"/>
                <w:sz w:val="24"/>
                <w:szCs w:val="24"/>
              </w:rPr>
            </w:pPr>
            <w:r>
              <w:rPr>
                <w:rFonts w:hint="eastAsia"/>
              </w:rPr>
              <w:t>中国水晶及衍生珠宝指数指标体系的建构</w:t>
            </w:r>
          </w:p>
        </w:tc>
        <w:tc>
          <w:tcPr>
            <w:tcW w:w="963" w:type="dxa"/>
            <w:tcBorders>
              <w:top w:val="single" w:sz="4" w:space="0" w:color="auto"/>
              <w:left w:val="single" w:sz="4" w:space="0" w:color="auto"/>
              <w:bottom w:val="single" w:sz="4" w:space="0" w:color="auto"/>
              <w:right w:val="single" w:sz="4" w:space="0" w:color="auto"/>
            </w:tcBorders>
            <w:vAlign w:val="center"/>
          </w:tcPr>
          <w:p w:rsidR="000B48A9" w:rsidRDefault="000B48A9">
            <w:pPr>
              <w:jc w:val="center"/>
              <w:rPr>
                <w:rFonts w:ascii="宋体" w:hAnsi="宋体" w:cs="宋体"/>
                <w:sz w:val="24"/>
                <w:szCs w:val="24"/>
              </w:rPr>
            </w:pPr>
            <w:r>
              <w:rPr>
                <w:rFonts w:hint="eastAsia"/>
              </w:rPr>
              <w:t>於遒</w:t>
            </w:r>
          </w:p>
        </w:tc>
        <w:tc>
          <w:tcPr>
            <w:tcW w:w="2640" w:type="dxa"/>
            <w:tcBorders>
              <w:top w:val="single" w:sz="4" w:space="0" w:color="auto"/>
              <w:left w:val="single" w:sz="4" w:space="0" w:color="auto"/>
              <w:bottom w:val="single" w:sz="4" w:space="0" w:color="auto"/>
              <w:right w:val="single" w:sz="4" w:space="0" w:color="auto"/>
            </w:tcBorders>
            <w:vAlign w:val="center"/>
          </w:tcPr>
          <w:p w:rsidR="000B48A9" w:rsidRDefault="000B48A9">
            <w:pPr>
              <w:jc w:val="center"/>
              <w:rPr>
                <w:rFonts w:ascii="宋体" w:hAnsi="宋体" w:cs="宋体"/>
                <w:sz w:val="24"/>
                <w:szCs w:val="24"/>
              </w:rPr>
            </w:pPr>
            <w:r>
              <w:rPr>
                <w:rFonts w:hint="eastAsia"/>
              </w:rPr>
              <w:t>连云港市数学会</w:t>
            </w:r>
          </w:p>
        </w:tc>
      </w:tr>
      <w:tr w:rsidR="000B48A9" w:rsidTr="000B48A9">
        <w:trPr>
          <w:trHeight w:val="609"/>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0B48A9" w:rsidRDefault="000B48A9">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0B48A9" w:rsidRDefault="000B48A9">
            <w:pPr>
              <w:adjustRightInd w:val="0"/>
              <w:snapToGrid w:val="0"/>
              <w:spacing w:line="300" w:lineRule="auto"/>
              <w:jc w:val="center"/>
              <w:rPr>
                <w:rFonts w:ascii="新宋体" w:eastAsia="新宋体" w:hAnsi="新宋体" w:cs="Arial"/>
              </w:rPr>
            </w:pPr>
            <w:r>
              <w:rPr>
                <w:rFonts w:ascii="新宋体" w:eastAsia="新宋体" w:hAnsi="新宋体" w:cs="Arial" w:hint="eastAsia"/>
              </w:rPr>
              <w:t>Lkxzd1905</w:t>
            </w:r>
          </w:p>
        </w:tc>
        <w:tc>
          <w:tcPr>
            <w:tcW w:w="4464" w:type="dxa"/>
            <w:tcBorders>
              <w:top w:val="single" w:sz="4" w:space="0" w:color="auto"/>
              <w:left w:val="single" w:sz="4" w:space="0" w:color="auto"/>
              <w:bottom w:val="single" w:sz="4" w:space="0" w:color="auto"/>
              <w:right w:val="single" w:sz="4" w:space="0" w:color="auto"/>
            </w:tcBorders>
            <w:vAlign w:val="center"/>
          </w:tcPr>
          <w:p w:rsidR="000B48A9" w:rsidRDefault="000B48A9">
            <w:pPr>
              <w:rPr>
                <w:rFonts w:ascii="宋体" w:hAnsi="宋体" w:cs="宋体"/>
                <w:sz w:val="24"/>
                <w:szCs w:val="24"/>
              </w:rPr>
            </w:pPr>
            <w:r>
              <w:rPr>
                <w:rFonts w:hint="eastAsia"/>
              </w:rPr>
              <w:t>连云港市危险废物管理现状及存在的问题与对策研究</w:t>
            </w:r>
          </w:p>
        </w:tc>
        <w:tc>
          <w:tcPr>
            <w:tcW w:w="963" w:type="dxa"/>
            <w:tcBorders>
              <w:top w:val="single" w:sz="4" w:space="0" w:color="auto"/>
              <w:left w:val="single" w:sz="4" w:space="0" w:color="auto"/>
              <w:bottom w:val="single" w:sz="4" w:space="0" w:color="auto"/>
              <w:right w:val="single" w:sz="4" w:space="0" w:color="auto"/>
            </w:tcBorders>
            <w:vAlign w:val="center"/>
          </w:tcPr>
          <w:p w:rsidR="000B48A9" w:rsidRDefault="000B48A9">
            <w:pPr>
              <w:jc w:val="center"/>
              <w:rPr>
                <w:rFonts w:ascii="宋体" w:hAnsi="宋体" w:cs="宋体"/>
                <w:sz w:val="24"/>
                <w:szCs w:val="24"/>
              </w:rPr>
            </w:pPr>
            <w:r>
              <w:rPr>
                <w:rFonts w:hint="eastAsia"/>
              </w:rPr>
              <w:t>田静</w:t>
            </w:r>
          </w:p>
        </w:tc>
        <w:tc>
          <w:tcPr>
            <w:tcW w:w="2640" w:type="dxa"/>
            <w:tcBorders>
              <w:top w:val="single" w:sz="4" w:space="0" w:color="auto"/>
              <w:left w:val="single" w:sz="4" w:space="0" w:color="auto"/>
              <w:bottom w:val="single" w:sz="4" w:space="0" w:color="auto"/>
              <w:right w:val="single" w:sz="4" w:space="0" w:color="auto"/>
            </w:tcBorders>
            <w:vAlign w:val="center"/>
          </w:tcPr>
          <w:p w:rsidR="000B48A9" w:rsidRDefault="000B48A9">
            <w:pPr>
              <w:jc w:val="center"/>
              <w:rPr>
                <w:rFonts w:ascii="宋体" w:hAnsi="宋体" w:cs="宋体"/>
                <w:sz w:val="24"/>
                <w:szCs w:val="24"/>
              </w:rPr>
            </w:pPr>
            <w:r>
              <w:rPr>
                <w:rFonts w:hint="eastAsia"/>
              </w:rPr>
              <w:t>连云港市环境科学学会</w:t>
            </w:r>
          </w:p>
        </w:tc>
      </w:tr>
      <w:tr w:rsidR="003E7258" w:rsidTr="00D44F0D">
        <w:trPr>
          <w:trHeight w:val="567"/>
          <w:jc w:val="center"/>
        </w:trPr>
        <w:tc>
          <w:tcPr>
            <w:tcW w:w="1136" w:type="dxa"/>
            <w:vMerge w:val="restart"/>
            <w:tcBorders>
              <w:top w:val="single" w:sz="4" w:space="0" w:color="auto"/>
              <w:left w:val="single" w:sz="4" w:space="0" w:color="auto"/>
              <w:bottom w:val="single" w:sz="4" w:space="0" w:color="auto"/>
              <w:right w:val="single" w:sz="4" w:space="0" w:color="auto"/>
            </w:tcBorders>
            <w:vAlign w:val="center"/>
          </w:tcPr>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一</w:t>
            </w:r>
          </w:p>
          <w:p w:rsidR="003E7258" w:rsidRDefault="003E725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般</w:t>
            </w:r>
          </w:p>
          <w:p w:rsidR="003E7258" w:rsidRDefault="003E725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3E7258" w:rsidRDefault="003E725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目</w:t>
            </w: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一</w:t>
            </w:r>
          </w:p>
          <w:p w:rsidR="003E7258" w:rsidRDefault="003E725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般</w:t>
            </w:r>
          </w:p>
          <w:p w:rsidR="003E7258" w:rsidRDefault="003E725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3E7258" w:rsidRDefault="003E7258">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目</w:t>
            </w: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p w:rsidR="003E7258" w:rsidRDefault="003E7258">
            <w:pPr>
              <w:adjustRightInd w:val="0"/>
              <w:snapToGrid w:val="0"/>
              <w:spacing w:line="300" w:lineRule="auto"/>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3E7258" w:rsidRDefault="003E7258">
            <w:pPr>
              <w:adjustRightInd w:val="0"/>
              <w:snapToGrid w:val="0"/>
              <w:spacing w:line="300" w:lineRule="auto"/>
              <w:jc w:val="center"/>
              <w:rPr>
                <w:rFonts w:ascii="新宋体" w:eastAsia="新宋体" w:hAnsi="新宋体" w:cs="Arial"/>
              </w:rPr>
            </w:pPr>
            <w:r>
              <w:rPr>
                <w:rFonts w:ascii="新宋体" w:eastAsia="新宋体" w:hAnsi="新宋体" w:cs="Arial" w:hint="eastAsia"/>
              </w:rPr>
              <w:lastRenderedPageBreak/>
              <w:t>Lkxyb1901</w:t>
            </w:r>
          </w:p>
        </w:tc>
        <w:tc>
          <w:tcPr>
            <w:tcW w:w="4464" w:type="dxa"/>
            <w:tcBorders>
              <w:top w:val="single" w:sz="4" w:space="0" w:color="auto"/>
              <w:left w:val="single" w:sz="4" w:space="0" w:color="auto"/>
              <w:bottom w:val="single" w:sz="4" w:space="0" w:color="auto"/>
              <w:right w:val="single" w:sz="4" w:space="0" w:color="auto"/>
            </w:tcBorders>
            <w:vAlign w:val="center"/>
          </w:tcPr>
          <w:p w:rsidR="003E7258" w:rsidRDefault="003E7258" w:rsidP="003E7258">
            <w:pPr>
              <w:rPr>
                <w:rFonts w:ascii="宋体" w:hAnsi="宋体" w:cs="宋体"/>
                <w:sz w:val="24"/>
                <w:szCs w:val="24"/>
              </w:rPr>
            </w:pPr>
            <w:r>
              <w:rPr>
                <w:rFonts w:hint="eastAsia"/>
              </w:rPr>
              <w:t>对我市化工园区巡察工作的思考与对策建议</w:t>
            </w:r>
          </w:p>
        </w:tc>
        <w:tc>
          <w:tcPr>
            <w:tcW w:w="963" w:type="dxa"/>
            <w:tcBorders>
              <w:top w:val="single" w:sz="4" w:space="0" w:color="auto"/>
              <w:left w:val="single" w:sz="4" w:space="0" w:color="auto"/>
              <w:bottom w:val="single" w:sz="4" w:space="0" w:color="auto"/>
              <w:right w:val="single" w:sz="4" w:space="0" w:color="auto"/>
            </w:tcBorders>
            <w:vAlign w:val="center"/>
          </w:tcPr>
          <w:p w:rsidR="003E7258" w:rsidRDefault="003E7258">
            <w:pPr>
              <w:jc w:val="center"/>
              <w:rPr>
                <w:rFonts w:ascii="宋体" w:hAnsi="宋体" w:cs="宋体"/>
                <w:sz w:val="24"/>
                <w:szCs w:val="24"/>
              </w:rPr>
            </w:pPr>
            <w:r>
              <w:rPr>
                <w:rFonts w:hint="eastAsia"/>
              </w:rPr>
              <w:t>付璐</w:t>
            </w:r>
          </w:p>
        </w:tc>
        <w:tc>
          <w:tcPr>
            <w:tcW w:w="2640" w:type="dxa"/>
            <w:tcBorders>
              <w:top w:val="single" w:sz="4" w:space="0" w:color="auto"/>
              <w:left w:val="single" w:sz="4" w:space="0" w:color="auto"/>
              <w:bottom w:val="single" w:sz="4" w:space="0" w:color="auto"/>
              <w:right w:val="single" w:sz="4" w:space="0" w:color="auto"/>
            </w:tcBorders>
            <w:vAlign w:val="center"/>
          </w:tcPr>
          <w:p w:rsidR="003E7258" w:rsidRDefault="003E7258">
            <w:pPr>
              <w:jc w:val="center"/>
              <w:rPr>
                <w:rFonts w:ascii="宋体" w:hAnsi="宋体" w:cs="宋体"/>
                <w:sz w:val="24"/>
                <w:szCs w:val="24"/>
              </w:rPr>
            </w:pPr>
            <w:r>
              <w:rPr>
                <w:rFonts w:hint="eastAsia"/>
              </w:rPr>
              <w:t>连云港职业技术学院</w:t>
            </w:r>
          </w:p>
        </w:tc>
      </w:tr>
      <w:tr w:rsidR="003E7258" w:rsidTr="000B48A9">
        <w:trPr>
          <w:trHeight w:val="609"/>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3E7258" w:rsidRDefault="003E725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3E7258" w:rsidRDefault="003E7258">
            <w:pPr>
              <w:adjustRightInd w:val="0"/>
              <w:snapToGrid w:val="0"/>
              <w:spacing w:line="300" w:lineRule="auto"/>
              <w:jc w:val="center"/>
              <w:rPr>
                <w:rFonts w:ascii="新宋体" w:eastAsia="新宋体" w:hAnsi="新宋体" w:cs="Arial"/>
              </w:rPr>
            </w:pPr>
            <w:r>
              <w:rPr>
                <w:rFonts w:ascii="新宋体" w:eastAsia="新宋体" w:hAnsi="新宋体" w:cs="Arial" w:hint="eastAsia"/>
              </w:rPr>
              <w:t>Lkxyb1902</w:t>
            </w:r>
          </w:p>
        </w:tc>
        <w:tc>
          <w:tcPr>
            <w:tcW w:w="4464" w:type="dxa"/>
            <w:tcBorders>
              <w:top w:val="single" w:sz="4" w:space="0" w:color="auto"/>
              <w:left w:val="single" w:sz="4" w:space="0" w:color="auto"/>
              <w:bottom w:val="single" w:sz="4" w:space="0" w:color="auto"/>
              <w:right w:val="single" w:sz="4" w:space="0" w:color="auto"/>
            </w:tcBorders>
            <w:vAlign w:val="center"/>
          </w:tcPr>
          <w:p w:rsidR="003E7258" w:rsidRDefault="003E7258">
            <w:pPr>
              <w:rPr>
                <w:rFonts w:ascii="宋体" w:hAnsi="宋体" w:cs="宋体"/>
                <w:sz w:val="24"/>
                <w:szCs w:val="24"/>
              </w:rPr>
            </w:pPr>
            <w:r>
              <w:rPr>
                <w:rFonts w:hint="eastAsia"/>
              </w:rPr>
              <w:t>“打赢蓝天保卫战”背景下气象服务能力提升研究</w:t>
            </w:r>
          </w:p>
        </w:tc>
        <w:tc>
          <w:tcPr>
            <w:tcW w:w="963" w:type="dxa"/>
            <w:tcBorders>
              <w:top w:val="single" w:sz="4" w:space="0" w:color="auto"/>
              <w:left w:val="single" w:sz="4" w:space="0" w:color="auto"/>
              <w:bottom w:val="single" w:sz="4" w:space="0" w:color="auto"/>
              <w:right w:val="single" w:sz="4" w:space="0" w:color="auto"/>
            </w:tcBorders>
            <w:vAlign w:val="center"/>
          </w:tcPr>
          <w:p w:rsidR="003E7258" w:rsidRDefault="003E7258">
            <w:pPr>
              <w:jc w:val="center"/>
              <w:rPr>
                <w:rFonts w:ascii="宋体" w:hAnsi="宋体" w:cs="宋体"/>
                <w:sz w:val="24"/>
                <w:szCs w:val="24"/>
              </w:rPr>
            </w:pPr>
            <w:r>
              <w:rPr>
                <w:rFonts w:hint="eastAsia"/>
              </w:rPr>
              <w:t>刘瑞翔</w:t>
            </w:r>
          </w:p>
        </w:tc>
        <w:tc>
          <w:tcPr>
            <w:tcW w:w="2640" w:type="dxa"/>
            <w:tcBorders>
              <w:top w:val="single" w:sz="4" w:space="0" w:color="auto"/>
              <w:left w:val="single" w:sz="4" w:space="0" w:color="auto"/>
              <w:bottom w:val="single" w:sz="4" w:space="0" w:color="auto"/>
              <w:right w:val="single" w:sz="4" w:space="0" w:color="auto"/>
            </w:tcBorders>
            <w:vAlign w:val="center"/>
          </w:tcPr>
          <w:p w:rsidR="003E7258" w:rsidRDefault="003E7258">
            <w:pPr>
              <w:jc w:val="center"/>
              <w:rPr>
                <w:rFonts w:ascii="宋体" w:hAnsi="宋体" w:cs="宋体"/>
                <w:sz w:val="24"/>
                <w:szCs w:val="24"/>
              </w:rPr>
            </w:pPr>
            <w:r>
              <w:rPr>
                <w:rFonts w:hint="eastAsia"/>
              </w:rPr>
              <w:t>连云港市气象局</w:t>
            </w:r>
          </w:p>
        </w:tc>
      </w:tr>
      <w:tr w:rsidR="003E7258" w:rsidTr="000B48A9">
        <w:trPr>
          <w:trHeight w:val="341"/>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3E7258" w:rsidRDefault="003E725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3E7258" w:rsidRDefault="003E7258">
            <w:pPr>
              <w:adjustRightInd w:val="0"/>
              <w:snapToGrid w:val="0"/>
              <w:spacing w:line="300" w:lineRule="auto"/>
              <w:jc w:val="center"/>
              <w:rPr>
                <w:rFonts w:ascii="新宋体" w:eastAsia="新宋体" w:hAnsi="新宋体" w:cs="Arial"/>
              </w:rPr>
            </w:pPr>
            <w:r>
              <w:rPr>
                <w:rFonts w:ascii="新宋体" w:eastAsia="新宋体" w:hAnsi="新宋体" w:cs="Arial" w:hint="eastAsia"/>
              </w:rPr>
              <w:t>Lkxyb1903</w:t>
            </w:r>
          </w:p>
        </w:tc>
        <w:tc>
          <w:tcPr>
            <w:tcW w:w="4464" w:type="dxa"/>
            <w:tcBorders>
              <w:top w:val="single" w:sz="4" w:space="0" w:color="auto"/>
              <w:left w:val="single" w:sz="4" w:space="0" w:color="auto"/>
              <w:bottom w:val="single" w:sz="4" w:space="0" w:color="auto"/>
              <w:right w:val="single" w:sz="4" w:space="0" w:color="auto"/>
            </w:tcBorders>
            <w:vAlign w:val="center"/>
          </w:tcPr>
          <w:p w:rsidR="003E7258" w:rsidRDefault="003E7258">
            <w:pPr>
              <w:rPr>
                <w:rFonts w:ascii="宋体" w:hAnsi="宋体" w:cs="宋体"/>
                <w:sz w:val="24"/>
                <w:szCs w:val="24"/>
              </w:rPr>
            </w:pPr>
            <w:r>
              <w:rPr>
                <w:rFonts w:hint="eastAsia"/>
              </w:rPr>
              <w:t>依托互联网医院的慢病管理新模式</w:t>
            </w:r>
          </w:p>
        </w:tc>
        <w:tc>
          <w:tcPr>
            <w:tcW w:w="963" w:type="dxa"/>
            <w:tcBorders>
              <w:top w:val="single" w:sz="4" w:space="0" w:color="auto"/>
              <w:left w:val="single" w:sz="4" w:space="0" w:color="auto"/>
              <w:bottom w:val="single" w:sz="4" w:space="0" w:color="auto"/>
              <w:right w:val="single" w:sz="4" w:space="0" w:color="auto"/>
            </w:tcBorders>
            <w:vAlign w:val="center"/>
          </w:tcPr>
          <w:p w:rsidR="003E7258" w:rsidRDefault="003E7258">
            <w:pPr>
              <w:jc w:val="center"/>
              <w:rPr>
                <w:rFonts w:ascii="宋体" w:hAnsi="宋体" w:cs="宋体"/>
                <w:sz w:val="24"/>
                <w:szCs w:val="24"/>
              </w:rPr>
            </w:pPr>
            <w:r>
              <w:rPr>
                <w:rFonts w:hint="eastAsia"/>
              </w:rPr>
              <w:t>赵成</w:t>
            </w:r>
          </w:p>
        </w:tc>
        <w:tc>
          <w:tcPr>
            <w:tcW w:w="2640" w:type="dxa"/>
            <w:tcBorders>
              <w:top w:val="single" w:sz="4" w:space="0" w:color="auto"/>
              <w:left w:val="single" w:sz="4" w:space="0" w:color="auto"/>
              <w:bottom w:val="single" w:sz="4" w:space="0" w:color="auto"/>
              <w:right w:val="single" w:sz="4" w:space="0" w:color="auto"/>
            </w:tcBorders>
            <w:vAlign w:val="center"/>
          </w:tcPr>
          <w:p w:rsidR="003E7258" w:rsidRDefault="003E7258">
            <w:pPr>
              <w:jc w:val="center"/>
              <w:rPr>
                <w:rFonts w:ascii="宋体" w:hAnsi="宋体" w:cs="宋体"/>
                <w:sz w:val="24"/>
                <w:szCs w:val="24"/>
              </w:rPr>
            </w:pPr>
            <w:r>
              <w:rPr>
                <w:rFonts w:hint="eastAsia"/>
              </w:rPr>
              <w:t>连云港市第二人民医院</w:t>
            </w:r>
          </w:p>
        </w:tc>
      </w:tr>
      <w:tr w:rsidR="003E7258" w:rsidTr="000B48A9">
        <w:trPr>
          <w:trHeight w:val="609"/>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3E7258" w:rsidRDefault="003E725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3E7258" w:rsidRDefault="003E7258">
            <w:pPr>
              <w:adjustRightInd w:val="0"/>
              <w:snapToGrid w:val="0"/>
              <w:spacing w:line="300" w:lineRule="auto"/>
              <w:jc w:val="center"/>
              <w:rPr>
                <w:rFonts w:ascii="新宋体" w:eastAsia="新宋体" w:hAnsi="新宋体" w:cs="Arial"/>
              </w:rPr>
            </w:pPr>
            <w:r>
              <w:rPr>
                <w:rFonts w:ascii="新宋体" w:eastAsia="新宋体" w:hAnsi="新宋体" w:cs="Arial" w:hint="eastAsia"/>
              </w:rPr>
              <w:t>Lkxyb1904</w:t>
            </w:r>
          </w:p>
        </w:tc>
        <w:tc>
          <w:tcPr>
            <w:tcW w:w="4464" w:type="dxa"/>
            <w:tcBorders>
              <w:top w:val="single" w:sz="4" w:space="0" w:color="auto"/>
              <w:left w:val="single" w:sz="4" w:space="0" w:color="auto"/>
              <w:bottom w:val="single" w:sz="4" w:space="0" w:color="auto"/>
              <w:right w:val="single" w:sz="4" w:space="0" w:color="auto"/>
            </w:tcBorders>
            <w:vAlign w:val="center"/>
          </w:tcPr>
          <w:p w:rsidR="003E7258" w:rsidRPr="004A270F" w:rsidRDefault="003E7258">
            <w:pPr>
              <w:rPr>
                <w:rFonts w:ascii="宋体" w:hAnsi="宋体" w:cs="宋体"/>
                <w:spacing w:val="-4"/>
                <w:sz w:val="24"/>
                <w:szCs w:val="24"/>
              </w:rPr>
            </w:pPr>
            <w:r w:rsidRPr="004A270F">
              <w:rPr>
                <w:rFonts w:hint="eastAsia"/>
                <w:spacing w:val="-4"/>
              </w:rPr>
              <w:t>医养结合视角下老年新型健康全程管理模式研究</w:t>
            </w:r>
          </w:p>
        </w:tc>
        <w:tc>
          <w:tcPr>
            <w:tcW w:w="963" w:type="dxa"/>
            <w:tcBorders>
              <w:top w:val="single" w:sz="4" w:space="0" w:color="auto"/>
              <w:left w:val="single" w:sz="4" w:space="0" w:color="auto"/>
              <w:bottom w:val="single" w:sz="4" w:space="0" w:color="auto"/>
              <w:right w:val="single" w:sz="4" w:space="0" w:color="auto"/>
            </w:tcBorders>
            <w:vAlign w:val="center"/>
          </w:tcPr>
          <w:p w:rsidR="003E7258" w:rsidRDefault="003E7258">
            <w:pPr>
              <w:jc w:val="center"/>
              <w:rPr>
                <w:rFonts w:ascii="宋体" w:hAnsi="宋体" w:cs="宋体"/>
                <w:sz w:val="24"/>
                <w:szCs w:val="24"/>
              </w:rPr>
            </w:pPr>
            <w:r>
              <w:rPr>
                <w:rFonts w:hint="eastAsia"/>
              </w:rPr>
              <w:t>刘瑞凤</w:t>
            </w:r>
          </w:p>
        </w:tc>
        <w:tc>
          <w:tcPr>
            <w:tcW w:w="2640" w:type="dxa"/>
            <w:tcBorders>
              <w:top w:val="single" w:sz="4" w:space="0" w:color="auto"/>
              <w:left w:val="single" w:sz="4" w:space="0" w:color="auto"/>
              <w:bottom w:val="single" w:sz="4" w:space="0" w:color="auto"/>
              <w:right w:val="single" w:sz="4" w:space="0" w:color="auto"/>
            </w:tcBorders>
            <w:vAlign w:val="center"/>
          </w:tcPr>
          <w:p w:rsidR="003E7258" w:rsidRDefault="003E7258">
            <w:pPr>
              <w:jc w:val="center"/>
              <w:rPr>
                <w:rFonts w:ascii="宋体" w:hAnsi="宋体" w:cs="宋体"/>
                <w:sz w:val="24"/>
                <w:szCs w:val="24"/>
              </w:rPr>
            </w:pPr>
            <w:r>
              <w:rPr>
                <w:rFonts w:hint="eastAsia"/>
              </w:rPr>
              <w:t>连云港市第二人民医院</w:t>
            </w:r>
          </w:p>
        </w:tc>
      </w:tr>
      <w:tr w:rsidR="003E7258" w:rsidTr="000B48A9">
        <w:trPr>
          <w:trHeight w:val="609"/>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3E7258" w:rsidRDefault="003E725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3E7258" w:rsidRDefault="003E7258">
            <w:pPr>
              <w:adjustRightInd w:val="0"/>
              <w:snapToGrid w:val="0"/>
              <w:spacing w:line="300" w:lineRule="auto"/>
              <w:jc w:val="center"/>
              <w:rPr>
                <w:rFonts w:ascii="新宋体" w:eastAsia="新宋体" w:hAnsi="新宋体" w:cs="Arial"/>
              </w:rPr>
            </w:pPr>
            <w:r>
              <w:rPr>
                <w:rFonts w:ascii="新宋体" w:eastAsia="新宋体" w:hAnsi="新宋体" w:cs="Arial" w:hint="eastAsia"/>
              </w:rPr>
              <w:t>Lkxyb1905</w:t>
            </w:r>
          </w:p>
        </w:tc>
        <w:tc>
          <w:tcPr>
            <w:tcW w:w="4464" w:type="dxa"/>
            <w:tcBorders>
              <w:top w:val="single" w:sz="4" w:space="0" w:color="auto"/>
              <w:left w:val="single" w:sz="4" w:space="0" w:color="auto"/>
              <w:bottom w:val="single" w:sz="4" w:space="0" w:color="auto"/>
              <w:right w:val="single" w:sz="4" w:space="0" w:color="auto"/>
            </w:tcBorders>
            <w:vAlign w:val="center"/>
          </w:tcPr>
          <w:p w:rsidR="003E7258" w:rsidRDefault="003E7258">
            <w:pPr>
              <w:rPr>
                <w:rFonts w:ascii="宋体" w:hAnsi="宋体" w:cs="宋体"/>
                <w:sz w:val="24"/>
                <w:szCs w:val="24"/>
              </w:rPr>
            </w:pPr>
            <w:r>
              <w:rPr>
                <w:rFonts w:hint="eastAsia"/>
              </w:rPr>
              <w:t>连云港城市道路文化墙调查研究</w:t>
            </w:r>
          </w:p>
        </w:tc>
        <w:tc>
          <w:tcPr>
            <w:tcW w:w="963" w:type="dxa"/>
            <w:tcBorders>
              <w:top w:val="single" w:sz="4" w:space="0" w:color="auto"/>
              <w:left w:val="single" w:sz="4" w:space="0" w:color="auto"/>
              <w:bottom w:val="single" w:sz="4" w:space="0" w:color="auto"/>
              <w:right w:val="single" w:sz="4" w:space="0" w:color="auto"/>
            </w:tcBorders>
            <w:vAlign w:val="center"/>
          </w:tcPr>
          <w:p w:rsidR="003E7258" w:rsidRDefault="003E7258">
            <w:pPr>
              <w:jc w:val="center"/>
              <w:rPr>
                <w:rFonts w:ascii="宋体" w:hAnsi="宋体" w:cs="宋体"/>
                <w:sz w:val="24"/>
                <w:szCs w:val="24"/>
              </w:rPr>
            </w:pPr>
            <w:r>
              <w:rPr>
                <w:rFonts w:hint="eastAsia"/>
              </w:rPr>
              <w:t>沈洁</w:t>
            </w:r>
          </w:p>
        </w:tc>
        <w:tc>
          <w:tcPr>
            <w:tcW w:w="2640" w:type="dxa"/>
            <w:tcBorders>
              <w:top w:val="single" w:sz="4" w:space="0" w:color="auto"/>
              <w:left w:val="single" w:sz="4" w:space="0" w:color="auto"/>
              <w:bottom w:val="single" w:sz="4" w:space="0" w:color="auto"/>
              <w:right w:val="single" w:sz="4" w:space="0" w:color="auto"/>
            </w:tcBorders>
            <w:vAlign w:val="center"/>
          </w:tcPr>
          <w:p w:rsidR="003E7258" w:rsidRDefault="003E7258">
            <w:pPr>
              <w:jc w:val="center"/>
              <w:rPr>
                <w:rFonts w:ascii="宋体" w:hAnsi="宋体" w:cs="宋体"/>
                <w:sz w:val="24"/>
                <w:szCs w:val="24"/>
              </w:rPr>
            </w:pPr>
            <w:r>
              <w:rPr>
                <w:rFonts w:hint="eastAsia"/>
              </w:rPr>
              <w:t>连云港高等师范专科学校</w:t>
            </w:r>
          </w:p>
        </w:tc>
      </w:tr>
      <w:tr w:rsidR="003E7258" w:rsidTr="003E7258">
        <w:trPr>
          <w:trHeight w:val="556"/>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3E7258" w:rsidRDefault="003E725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3E7258" w:rsidRDefault="003E7258">
            <w:pPr>
              <w:adjustRightInd w:val="0"/>
              <w:snapToGrid w:val="0"/>
              <w:spacing w:line="300" w:lineRule="auto"/>
              <w:jc w:val="center"/>
              <w:rPr>
                <w:rFonts w:ascii="新宋体" w:eastAsia="新宋体" w:hAnsi="新宋体" w:cs="Arial"/>
              </w:rPr>
            </w:pPr>
            <w:r>
              <w:rPr>
                <w:rFonts w:ascii="新宋体" w:eastAsia="新宋体" w:hAnsi="新宋体" w:cs="Arial" w:hint="eastAsia"/>
              </w:rPr>
              <w:t>Lkxyb1906</w:t>
            </w:r>
          </w:p>
        </w:tc>
        <w:tc>
          <w:tcPr>
            <w:tcW w:w="4464" w:type="dxa"/>
            <w:tcBorders>
              <w:top w:val="single" w:sz="4" w:space="0" w:color="auto"/>
              <w:left w:val="single" w:sz="4" w:space="0" w:color="auto"/>
              <w:bottom w:val="single" w:sz="4" w:space="0" w:color="auto"/>
              <w:right w:val="single" w:sz="4" w:space="0" w:color="auto"/>
            </w:tcBorders>
            <w:vAlign w:val="center"/>
          </w:tcPr>
          <w:p w:rsidR="003E7258" w:rsidRDefault="003E7258">
            <w:pPr>
              <w:rPr>
                <w:rFonts w:ascii="宋体" w:hAnsi="宋体" w:cs="宋体"/>
                <w:sz w:val="24"/>
                <w:szCs w:val="24"/>
              </w:rPr>
            </w:pPr>
            <w:r>
              <w:rPr>
                <w:rFonts w:hint="eastAsia"/>
              </w:rPr>
              <w:t>高职高专院校朋辈心理辅导应用路径的探索</w:t>
            </w:r>
          </w:p>
        </w:tc>
        <w:tc>
          <w:tcPr>
            <w:tcW w:w="963" w:type="dxa"/>
            <w:tcBorders>
              <w:top w:val="single" w:sz="4" w:space="0" w:color="auto"/>
              <w:left w:val="single" w:sz="4" w:space="0" w:color="auto"/>
              <w:bottom w:val="single" w:sz="4" w:space="0" w:color="auto"/>
              <w:right w:val="single" w:sz="4" w:space="0" w:color="auto"/>
            </w:tcBorders>
            <w:vAlign w:val="center"/>
          </w:tcPr>
          <w:p w:rsidR="003E7258" w:rsidRDefault="003E7258">
            <w:pPr>
              <w:jc w:val="center"/>
              <w:rPr>
                <w:rFonts w:ascii="宋体" w:hAnsi="宋体" w:cs="宋体"/>
                <w:sz w:val="24"/>
                <w:szCs w:val="24"/>
              </w:rPr>
            </w:pPr>
            <w:r>
              <w:rPr>
                <w:rFonts w:hint="eastAsia"/>
              </w:rPr>
              <w:t>杨帆</w:t>
            </w:r>
          </w:p>
        </w:tc>
        <w:tc>
          <w:tcPr>
            <w:tcW w:w="2640" w:type="dxa"/>
            <w:tcBorders>
              <w:top w:val="single" w:sz="4" w:space="0" w:color="auto"/>
              <w:left w:val="single" w:sz="4" w:space="0" w:color="auto"/>
              <w:bottom w:val="single" w:sz="4" w:space="0" w:color="auto"/>
              <w:right w:val="single" w:sz="4" w:space="0" w:color="auto"/>
            </w:tcBorders>
            <w:vAlign w:val="center"/>
          </w:tcPr>
          <w:p w:rsidR="003E7258" w:rsidRDefault="003E7258">
            <w:pPr>
              <w:jc w:val="center"/>
              <w:rPr>
                <w:rFonts w:ascii="宋体" w:hAnsi="宋体" w:cs="宋体"/>
                <w:sz w:val="24"/>
                <w:szCs w:val="24"/>
              </w:rPr>
            </w:pPr>
            <w:r>
              <w:rPr>
                <w:rFonts w:hint="eastAsia"/>
              </w:rPr>
              <w:t>连云港高等师范专科学校</w:t>
            </w:r>
          </w:p>
        </w:tc>
      </w:tr>
      <w:tr w:rsidR="003E7258" w:rsidTr="000B48A9">
        <w:trPr>
          <w:trHeight w:val="609"/>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3E7258" w:rsidRDefault="003E7258">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3E7258" w:rsidRDefault="003E7258">
            <w:pPr>
              <w:adjustRightInd w:val="0"/>
              <w:snapToGrid w:val="0"/>
              <w:spacing w:line="300" w:lineRule="auto"/>
              <w:jc w:val="center"/>
              <w:rPr>
                <w:rFonts w:ascii="新宋体" w:eastAsia="新宋体" w:hAnsi="新宋体" w:cs="Arial"/>
              </w:rPr>
            </w:pPr>
            <w:r>
              <w:rPr>
                <w:rFonts w:ascii="新宋体" w:eastAsia="新宋体" w:hAnsi="新宋体" w:cs="Arial" w:hint="eastAsia"/>
              </w:rPr>
              <w:t>Lkxyb1907</w:t>
            </w:r>
          </w:p>
        </w:tc>
        <w:tc>
          <w:tcPr>
            <w:tcW w:w="4464" w:type="dxa"/>
            <w:tcBorders>
              <w:top w:val="single" w:sz="4" w:space="0" w:color="auto"/>
              <w:left w:val="single" w:sz="4" w:space="0" w:color="auto"/>
              <w:bottom w:val="single" w:sz="4" w:space="0" w:color="auto"/>
              <w:right w:val="single" w:sz="4" w:space="0" w:color="auto"/>
            </w:tcBorders>
            <w:vAlign w:val="center"/>
          </w:tcPr>
          <w:p w:rsidR="003E7258" w:rsidRDefault="003E7258">
            <w:pPr>
              <w:rPr>
                <w:rFonts w:ascii="宋体" w:hAnsi="宋体" w:cs="宋体"/>
                <w:sz w:val="24"/>
                <w:szCs w:val="24"/>
              </w:rPr>
            </w:pPr>
            <w:r>
              <w:rPr>
                <w:rFonts w:hint="eastAsia"/>
              </w:rPr>
              <w:t>连云港市市区水环境评价与管控对策的研究</w:t>
            </w:r>
          </w:p>
        </w:tc>
        <w:tc>
          <w:tcPr>
            <w:tcW w:w="963" w:type="dxa"/>
            <w:tcBorders>
              <w:top w:val="single" w:sz="4" w:space="0" w:color="auto"/>
              <w:left w:val="single" w:sz="4" w:space="0" w:color="auto"/>
              <w:bottom w:val="single" w:sz="4" w:space="0" w:color="auto"/>
              <w:right w:val="single" w:sz="4" w:space="0" w:color="auto"/>
            </w:tcBorders>
            <w:vAlign w:val="center"/>
          </w:tcPr>
          <w:p w:rsidR="003E7258" w:rsidRDefault="003E7258">
            <w:pPr>
              <w:jc w:val="center"/>
              <w:rPr>
                <w:rFonts w:ascii="宋体" w:hAnsi="宋体" w:cs="宋体"/>
                <w:sz w:val="24"/>
                <w:szCs w:val="24"/>
              </w:rPr>
            </w:pPr>
            <w:r>
              <w:rPr>
                <w:rFonts w:hint="eastAsia"/>
              </w:rPr>
              <w:t>颜建</w:t>
            </w:r>
          </w:p>
        </w:tc>
        <w:tc>
          <w:tcPr>
            <w:tcW w:w="2640" w:type="dxa"/>
            <w:tcBorders>
              <w:top w:val="single" w:sz="4" w:space="0" w:color="auto"/>
              <w:left w:val="single" w:sz="4" w:space="0" w:color="auto"/>
              <w:bottom w:val="single" w:sz="4" w:space="0" w:color="auto"/>
              <w:right w:val="single" w:sz="4" w:space="0" w:color="auto"/>
            </w:tcBorders>
            <w:vAlign w:val="center"/>
          </w:tcPr>
          <w:p w:rsidR="003E7258" w:rsidRPr="004A270F" w:rsidRDefault="00E07A7A" w:rsidP="004A270F">
            <w:pPr>
              <w:rPr>
                <w:rFonts w:ascii="宋体" w:hAnsi="宋体" w:cs="宋体"/>
                <w:spacing w:val="-6"/>
                <w:sz w:val="24"/>
                <w:szCs w:val="24"/>
              </w:rPr>
            </w:pPr>
            <w:r w:rsidRPr="004A270F">
              <w:rPr>
                <w:rFonts w:hint="eastAsia"/>
                <w:spacing w:val="-6"/>
              </w:rPr>
              <w:t>连云港市</w:t>
            </w:r>
            <w:r w:rsidR="003E7258" w:rsidRPr="004A270F">
              <w:rPr>
                <w:rFonts w:hint="eastAsia"/>
                <w:spacing w:val="-6"/>
              </w:rPr>
              <w:t>市区水工程管理处</w:t>
            </w:r>
          </w:p>
        </w:tc>
      </w:tr>
      <w:tr w:rsidR="00E07A7A" w:rsidTr="000B48A9">
        <w:trPr>
          <w:trHeight w:val="609"/>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E07A7A" w:rsidRDefault="00E07A7A">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E07A7A" w:rsidRDefault="00E07A7A">
            <w:pPr>
              <w:adjustRightInd w:val="0"/>
              <w:snapToGrid w:val="0"/>
              <w:spacing w:line="300" w:lineRule="auto"/>
              <w:jc w:val="center"/>
              <w:rPr>
                <w:rFonts w:ascii="新宋体" w:eastAsia="新宋体" w:hAnsi="新宋体" w:cs="Arial"/>
              </w:rPr>
            </w:pPr>
            <w:r>
              <w:rPr>
                <w:rFonts w:ascii="新宋体" w:eastAsia="新宋体" w:hAnsi="新宋体" w:cs="Arial" w:hint="eastAsia"/>
              </w:rPr>
              <w:t>Lkxyb1908</w:t>
            </w:r>
          </w:p>
        </w:tc>
        <w:tc>
          <w:tcPr>
            <w:tcW w:w="4464" w:type="dxa"/>
            <w:tcBorders>
              <w:top w:val="single" w:sz="4" w:space="0" w:color="auto"/>
              <w:left w:val="single" w:sz="4" w:space="0" w:color="auto"/>
              <w:bottom w:val="single" w:sz="4" w:space="0" w:color="auto"/>
              <w:right w:val="single" w:sz="4" w:space="0" w:color="auto"/>
            </w:tcBorders>
            <w:vAlign w:val="center"/>
          </w:tcPr>
          <w:p w:rsidR="00E07A7A" w:rsidRDefault="00E07A7A">
            <w:pPr>
              <w:rPr>
                <w:rFonts w:ascii="宋体" w:hAnsi="宋体" w:cs="宋体"/>
                <w:sz w:val="24"/>
                <w:szCs w:val="24"/>
              </w:rPr>
            </w:pPr>
            <w:r w:rsidRPr="00E07A7A">
              <w:rPr>
                <w:rFonts w:ascii="Times New Roman" w:hAnsi="Times New Roman"/>
              </w:rPr>
              <w:t>ICU</w:t>
            </w:r>
            <w:r>
              <w:rPr>
                <w:rFonts w:hint="eastAsia"/>
              </w:rPr>
              <w:t>护理人员器械相关感染防控知识知晓情况及影响因素多中心研究</w:t>
            </w:r>
          </w:p>
        </w:tc>
        <w:tc>
          <w:tcPr>
            <w:tcW w:w="963" w:type="dxa"/>
            <w:tcBorders>
              <w:top w:val="single" w:sz="4" w:space="0" w:color="auto"/>
              <w:left w:val="single" w:sz="4" w:space="0" w:color="auto"/>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陈亚男</w:t>
            </w:r>
          </w:p>
        </w:tc>
        <w:tc>
          <w:tcPr>
            <w:tcW w:w="2640" w:type="dxa"/>
            <w:tcBorders>
              <w:top w:val="single" w:sz="4" w:space="0" w:color="auto"/>
              <w:left w:val="single" w:sz="4" w:space="0" w:color="auto"/>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连云港市第一人民医院</w:t>
            </w:r>
          </w:p>
        </w:tc>
      </w:tr>
      <w:tr w:rsidR="00E07A7A" w:rsidTr="000B48A9">
        <w:trPr>
          <w:trHeight w:val="609"/>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E07A7A" w:rsidRDefault="00E07A7A">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E07A7A" w:rsidRDefault="00E07A7A">
            <w:pPr>
              <w:adjustRightInd w:val="0"/>
              <w:snapToGrid w:val="0"/>
              <w:spacing w:line="300" w:lineRule="auto"/>
              <w:jc w:val="center"/>
              <w:rPr>
                <w:rFonts w:ascii="新宋体" w:eastAsia="新宋体" w:hAnsi="新宋体" w:cs="Arial"/>
              </w:rPr>
            </w:pPr>
            <w:r>
              <w:rPr>
                <w:rFonts w:ascii="新宋体" w:eastAsia="新宋体" w:hAnsi="新宋体" w:cs="Arial" w:hint="eastAsia"/>
              </w:rPr>
              <w:t>Lkxyb1909</w:t>
            </w:r>
          </w:p>
        </w:tc>
        <w:tc>
          <w:tcPr>
            <w:tcW w:w="4464" w:type="dxa"/>
            <w:tcBorders>
              <w:top w:val="single" w:sz="4" w:space="0" w:color="auto"/>
              <w:left w:val="single" w:sz="4" w:space="0" w:color="auto"/>
              <w:bottom w:val="single" w:sz="4" w:space="0" w:color="auto"/>
              <w:right w:val="single" w:sz="4" w:space="0" w:color="auto"/>
            </w:tcBorders>
            <w:vAlign w:val="center"/>
          </w:tcPr>
          <w:p w:rsidR="00E07A7A" w:rsidRDefault="00E07A7A">
            <w:pPr>
              <w:rPr>
                <w:rFonts w:ascii="宋体" w:hAnsi="宋体" w:cs="宋体"/>
                <w:sz w:val="24"/>
                <w:szCs w:val="24"/>
              </w:rPr>
            </w:pPr>
            <w:r>
              <w:rPr>
                <w:rFonts w:hint="eastAsia"/>
              </w:rPr>
              <w:t>科研管理机制创新在促进医院学科建设中的调查研究</w:t>
            </w:r>
          </w:p>
        </w:tc>
        <w:tc>
          <w:tcPr>
            <w:tcW w:w="963" w:type="dxa"/>
            <w:tcBorders>
              <w:top w:val="single" w:sz="4" w:space="0" w:color="auto"/>
              <w:left w:val="single" w:sz="4" w:space="0" w:color="auto"/>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王莉</w:t>
            </w:r>
          </w:p>
        </w:tc>
        <w:tc>
          <w:tcPr>
            <w:tcW w:w="2640" w:type="dxa"/>
            <w:tcBorders>
              <w:top w:val="single" w:sz="4" w:space="0" w:color="auto"/>
              <w:left w:val="single" w:sz="4" w:space="0" w:color="auto"/>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连云港市妇幼保健院</w:t>
            </w:r>
          </w:p>
        </w:tc>
      </w:tr>
      <w:tr w:rsidR="00E07A7A" w:rsidTr="000B48A9">
        <w:trPr>
          <w:trHeight w:val="341"/>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E07A7A" w:rsidRDefault="00E07A7A">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E07A7A" w:rsidRDefault="00E07A7A">
            <w:pPr>
              <w:adjustRightInd w:val="0"/>
              <w:snapToGrid w:val="0"/>
              <w:spacing w:line="300" w:lineRule="auto"/>
              <w:jc w:val="center"/>
              <w:rPr>
                <w:rFonts w:ascii="新宋体" w:eastAsia="新宋体" w:hAnsi="新宋体" w:cs="Arial"/>
              </w:rPr>
            </w:pPr>
            <w:r>
              <w:rPr>
                <w:rFonts w:ascii="新宋体" w:eastAsia="新宋体" w:hAnsi="新宋体" w:cs="Arial" w:hint="eastAsia"/>
              </w:rPr>
              <w:t>Lkxyb1910</w:t>
            </w:r>
          </w:p>
        </w:tc>
        <w:tc>
          <w:tcPr>
            <w:tcW w:w="4464" w:type="dxa"/>
            <w:tcBorders>
              <w:top w:val="single" w:sz="4" w:space="0" w:color="auto"/>
              <w:left w:val="single" w:sz="4" w:space="0" w:color="auto"/>
              <w:bottom w:val="single" w:sz="4" w:space="0" w:color="auto"/>
              <w:right w:val="single" w:sz="4" w:space="0" w:color="auto"/>
            </w:tcBorders>
            <w:vAlign w:val="center"/>
          </w:tcPr>
          <w:p w:rsidR="00E07A7A" w:rsidRDefault="00E07A7A">
            <w:pPr>
              <w:rPr>
                <w:rFonts w:ascii="宋体" w:hAnsi="宋体" w:cs="宋体"/>
                <w:sz w:val="24"/>
                <w:szCs w:val="24"/>
              </w:rPr>
            </w:pPr>
            <w:r>
              <w:rPr>
                <w:rFonts w:hint="eastAsia"/>
              </w:rPr>
              <w:t>新时代连云港互联网、大数据、人工智能和实体经济深度融合研究</w:t>
            </w:r>
          </w:p>
        </w:tc>
        <w:tc>
          <w:tcPr>
            <w:tcW w:w="963" w:type="dxa"/>
            <w:tcBorders>
              <w:top w:val="single" w:sz="4" w:space="0" w:color="auto"/>
              <w:left w:val="single" w:sz="4" w:space="0" w:color="auto"/>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陈国华</w:t>
            </w:r>
          </w:p>
        </w:tc>
        <w:tc>
          <w:tcPr>
            <w:tcW w:w="2640" w:type="dxa"/>
            <w:tcBorders>
              <w:top w:val="single" w:sz="4" w:space="0" w:color="auto"/>
              <w:left w:val="single" w:sz="4" w:space="0" w:color="auto"/>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江苏海洋大学</w:t>
            </w:r>
          </w:p>
        </w:tc>
      </w:tr>
      <w:tr w:rsidR="00E07A7A" w:rsidTr="000B48A9">
        <w:trPr>
          <w:trHeight w:val="341"/>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E07A7A" w:rsidRDefault="00E07A7A">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E07A7A" w:rsidRDefault="00E07A7A">
            <w:pPr>
              <w:adjustRightInd w:val="0"/>
              <w:snapToGrid w:val="0"/>
              <w:spacing w:line="300" w:lineRule="auto"/>
              <w:jc w:val="center"/>
              <w:rPr>
                <w:rFonts w:ascii="新宋体" w:eastAsia="新宋体" w:hAnsi="新宋体" w:cs="Arial"/>
              </w:rPr>
            </w:pPr>
            <w:r>
              <w:rPr>
                <w:rFonts w:ascii="新宋体" w:eastAsia="新宋体" w:hAnsi="新宋体" w:cs="Arial" w:hint="eastAsia"/>
              </w:rPr>
              <w:t>Lkxyb1911</w:t>
            </w:r>
          </w:p>
        </w:tc>
        <w:tc>
          <w:tcPr>
            <w:tcW w:w="4464" w:type="dxa"/>
            <w:tcBorders>
              <w:top w:val="single" w:sz="4" w:space="0" w:color="auto"/>
              <w:left w:val="single" w:sz="4" w:space="0" w:color="auto"/>
              <w:bottom w:val="single" w:sz="4" w:space="0" w:color="auto"/>
              <w:right w:val="single" w:sz="4" w:space="0" w:color="auto"/>
            </w:tcBorders>
            <w:vAlign w:val="center"/>
          </w:tcPr>
          <w:p w:rsidR="00E07A7A" w:rsidRDefault="00E07A7A">
            <w:pPr>
              <w:rPr>
                <w:rFonts w:ascii="宋体" w:hAnsi="宋体" w:cs="宋体"/>
                <w:sz w:val="24"/>
                <w:szCs w:val="24"/>
              </w:rPr>
            </w:pPr>
            <w:r>
              <w:rPr>
                <w:rFonts w:hint="eastAsia"/>
              </w:rPr>
              <w:t>“一带一路”背景下提升海洋企业创新绩效的政策支持研究</w:t>
            </w:r>
          </w:p>
        </w:tc>
        <w:tc>
          <w:tcPr>
            <w:tcW w:w="963" w:type="dxa"/>
            <w:tcBorders>
              <w:top w:val="single" w:sz="4" w:space="0" w:color="auto"/>
              <w:left w:val="single" w:sz="4" w:space="0" w:color="auto"/>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丁荣清</w:t>
            </w:r>
          </w:p>
        </w:tc>
        <w:tc>
          <w:tcPr>
            <w:tcW w:w="2640" w:type="dxa"/>
            <w:tcBorders>
              <w:top w:val="single" w:sz="4" w:space="0" w:color="auto"/>
              <w:left w:val="single" w:sz="4" w:space="0" w:color="auto"/>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江苏海洋大学</w:t>
            </w:r>
          </w:p>
        </w:tc>
      </w:tr>
      <w:tr w:rsidR="00E07A7A" w:rsidTr="000B48A9">
        <w:trPr>
          <w:trHeight w:val="341"/>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E07A7A" w:rsidRDefault="00E07A7A">
            <w:pPr>
              <w:adjustRightInd w:val="0"/>
              <w:snapToGrid w:val="0"/>
              <w:spacing w:line="300" w:lineRule="auto"/>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E07A7A" w:rsidRDefault="00E07A7A">
            <w:pPr>
              <w:adjustRightInd w:val="0"/>
              <w:snapToGrid w:val="0"/>
              <w:spacing w:line="300" w:lineRule="auto"/>
              <w:jc w:val="center"/>
              <w:rPr>
                <w:rFonts w:ascii="新宋体" w:eastAsia="新宋体" w:hAnsi="新宋体" w:cs="Arial"/>
              </w:rPr>
            </w:pPr>
            <w:r>
              <w:rPr>
                <w:rFonts w:ascii="新宋体" w:eastAsia="新宋体" w:hAnsi="新宋体" w:cs="Arial" w:hint="eastAsia"/>
              </w:rPr>
              <w:t>Lkxyb1912</w:t>
            </w:r>
          </w:p>
        </w:tc>
        <w:tc>
          <w:tcPr>
            <w:tcW w:w="4464" w:type="dxa"/>
            <w:tcBorders>
              <w:top w:val="single" w:sz="4" w:space="0" w:color="auto"/>
              <w:left w:val="single" w:sz="4" w:space="0" w:color="auto"/>
              <w:bottom w:val="single" w:sz="4" w:space="0" w:color="auto"/>
              <w:right w:val="single" w:sz="4" w:space="0" w:color="auto"/>
            </w:tcBorders>
            <w:vAlign w:val="center"/>
          </w:tcPr>
          <w:p w:rsidR="00E07A7A" w:rsidRDefault="00E07A7A">
            <w:pPr>
              <w:rPr>
                <w:rFonts w:ascii="宋体" w:hAnsi="宋体" w:cs="宋体"/>
                <w:sz w:val="24"/>
                <w:szCs w:val="24"/>
              </w:rPr>
            </w:pPr>
            <w:r>
              <w:rPr>
                <w:rFonts w:hint="eastAsia"/>
              </w:rPr>
              <w:t>助力石化基地建设促进我市石化装备产业高质集群发展的机制研究</w:t>
            </w:r>
          </w:p>
        </w:tc>
        <w:tc>
          <w:tcPr>
            <w:tcW w:w="963" w:type="dxa"/>
            <w:tcBorders>
              <w:top w:val="single" w:sz="4" w:space="0" w:color="auto"/>
              <w:left w:val="single" w:sz="4" w:space="0" w:color="auto"/>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刘成文</w:t>
            </w:r>
          </w:p>
        </w:tc>
        <w:tc>
          <w:tcPr>
            <w:tcW w:w="2640" w:type="dxa"/>
            <w:tcBorders>
              <w:top w:val="single" w:sz="4" w:space="0" w:color="auto"/>
              <w:left w:val="single" w:sz="4" w:space="0" w:color="auto"/>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江苏海洋大学</w:t>
            </w:r>
          </w:p>
        </w:tc>
      </w:tr>
      <w:tr w:rsidR="00E07A7A" w:rsidTr="000B48A9">
        <w:trPr>
          <w:trHeight w:val="341"/>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E07A7A" w:rsidRDefault="00E07A7A">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E07A7A" w:rsidRDefault="00E07A7A">
            <w:pPr>
              <w:adjustRightInd w:val="0"/>
              <w:snapToGrid w:val="0"/>
              <w:spacing w:line="300" w:lineRule="auto"/>
              <w:jc w:val="center"/>
              <w:rPr>
                <w:rFonts w:ascii="新宋体" w:eastAsia="新宋体" w:hAnsi="新宋体" w:cs="Arial"/>
              </w:rPr>
            </w:pPr>
            <w:r>
              <w:rPr>
                <w:rFonts w:ascii="新宋体" w:eastAsia="新宋体" w:hAnsi="新宋体" w:cs="Arial" w:hint="eastAsia"/>
              </w:rPr>
              <w:t>Lkxyb1913</w:t>
            </w:r>
          </w:p>
        </w:tc>
        <w:tc>
          <w:tcPr>
            <w:tcW w:w="4464" w:type="dxa"/>
            <w:tcBorders>
              <w:top w:val="single" w:sz="4" w:space="0" w:color="auto"/>
              <w:left w:val="single" w:sz="4" w:space="0" w:color="auto"/>
              <w:bottom w:val="single" w:sz="4" w:space="0" w:color="auto"/>
              <w:right w:val="single" w:sz="4" w:space="0" w:color="auto"/>
            </w:tcBorders>
            <w:vAlign w:val="center"/>
          </w:tcPr>
          <w:p w:rsidR="00E07A7A" w:rsidRDefault="00E07A7A">
            <w:pPr>
              <w:rPr>
                <w:rFonts w:ascii="宋体" w:hAnsi="宋体" w:cs="宋体"/>
                <w:sz w:val="24"/>
                <w:szCs w:val="24"/>
              </w:rPr>
            </w:pPr>
            <w:r>
              <w:rPr>
                <w:rFonts w:hint="eastAsia"/>
              </w:rPr>
              <w:t>高校科技创新协会对提升大学生科技创新能力的研究</w:t>
            </w:r>
          </w:p>
        </w:tc>
        <w:tc>
          <w:tcPr>
            <w:tcW w:w="963" w:type="dxa"/>
            <w:tcBorders>
              <w:top w:val="single" w:sz="4" w:space="0" w:color="auto"/>
              <w:left w:val="single" w:sz="4" w:space="0" w:color="auto"/>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王爽</w:t>
            </w:r>
          </w:p>
        </w:tc>
        <w:tc>
          <w:tcPr>
            <w:tcW w:w="2640" w:type="dxa"/>
            <w:tcBorders>
              <w:top w:val="single" w:sz="4" w:space="0" w:color="auto"/>
              <w:left w:val="single" w:sz="4" w:space="0" w:color="auto"/>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江苏海洋大学</w:t>
            </w:r>
          </w:p>
        </w:tc>
      </w:tr>
      <w:tr w:rsidR="00E07A7A" w:rsidTr="000B48A9">
        <w:trPr>
          <w:trHeight w:val="341"/>
          <w:jc w:val="center"/>
        </w:trPr>
        <w:tc>
          <w:tcPr>
            <w:tcW w:w="1136" w:type="dxa"/>
            <w:vMerge/>
            <w:tcBorders>
              <w:top w:val="single" w:sz="4" w:space="0" w:color="auto"/>
              <w:left w:val="single" w:sz="4" w:space="0" w:color="auto"/>
              <w:right w:val="single" w:sz="4" w:space="0" w:color="auto"/>
            </w:tcBorders>
            <w:vAlign w:val="center"/>
          </w:tcPr>
          <w:p w:rsidR="00E07A7A" w:rsidRDefault="00E07A7A">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E07A7A" w:rsidRDefault="00E07A7A">
            <w:pPr>
              <w:adjustRightInd w:val="0"/>
              <w:snapToGrid w:val="0"/>
              <w:spacing w:line="300" w:lineRule="auto"/>
              <w:jc w:val="center"/>
              <w:rPr>
                <w:rFonts w:ascii="新宋体" w:eastAsia="新宋体" w:hAnsi="新宋体" w:cs="Arial"/>
              </w:rPr>
            </w:pPr>
            <w:r>
              <w:rPr>
                <w:rFonts w:ascii="新宋体" w:eastAsia="新宋体" w:hAnsi="新宋体" w:cs="Arial" w:hint="eastAsia"/>
              </w:rPr>
              <w:t>Lkxyb1914</w:t>
            </w:r>
          </w:p>
        </w:tc>
        <w:tc>
          <w:tcPr>
            <w:tcW w:w="4464" w:type="dxa"/>
            <w:tcBorders>
              <w:top w:val="single" w:sz="4" w:space="0" w:color="auto"/>
              <w:left w:val="nil"/>
              <w:bottom w:val="single" w:sz="4" w:space="0" w:color="auto"/>
              <w:right w:val="single" w:sz="4" w:space="0" w:color="auto"/>
            </w:tcBorders>
            <w:vAlign w:val="center"/>
          </w:tcPr>
          <w:p w:rsidR="00E07A7A" w:rsidRDefault="00E07A7A">
            <w:pPr>
              <w:rPr>
                <w:rFonts w:ascii="宋体" w:hAnsi="宋体" w:cs="宋体"/>
                <w:sz w:val="24"/>
                <w:szCs w:val="24"/>
              </w:rPr>
            </w:pPr>
            <w:r>
              <w:rPr>
                <w:rFonts w:hint="eastAsia"/>
              </w:rPr>
              <w:t>“一带一路</w:t>
            </w:r>
            <w:r>
              <w:rPr>
                <w:rFonts w:hint="eastAsia"/>
              </w:rPr>
              <w:t>+</w:t>
            </w:r>
            <w:r>
              <w:rPr>
                <w:rFonts w:hint="eastAsia"/>
              </w:rPr>
              <w:t>海洋大学”建设背景下连云港产业转型升级与职业教育协同发展研究</w:t>
            </w:r>
          </w:p>
        </w:tc>
        <w:tc>
          <w:tcPr>
            <w:tcW w:w="963" w:type="dxa"/>
            <w:tcBorders>
              <w:top w:val="single" w:sz="4" w:space="0" w:color="auto"/>
              <w:left w:val="nil"/>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秦涛</w:t>
            </w:r>
          </w:p>
        </w:tc>
        <w:tc>
          <w:tcPr>
            <w:tcW w:w="2640" w:type="dxa"/>
            <w:tcBorders>
              <w:top w:val="single" w:sz="4" w:space="0" w:color="auto"/>
              <w:left w:val="nil"/>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连云港开放大学</w:t>
            </w:r>
          </w:p>
        </w:tc>
      </w:tr>
      <w:tr w:rsidR="00E07A7A" w:rsidTr="000B48A9">
        <w:trPr>
          <w:trHeight w:val="445"/>
          <w:jc w:val="center"/>
        </w:trPr>
        <w:tc>
          <w:tcPr>
            <w:tcW w:w="1136" w:type="dxa"/>
            <w:vMerge/>
            <w:tcBorders>
              <w:left w:val="single" w:sz="4" w:space="0" w:color="auto"/>
              <w:right w:val="single" w:sz="4" w:space="0" w:color="auto"/>
            </w:tcBorders>
            <w:vAlign w:val="center"/>
          </w:tcPr>
          <w:p w:rsidR="00E07A7A" w:rsidRDefault="00E07A7A">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E07A7A" w:rsidRDefault="00E07A7A">
            <w:pPr>
              <w:adjustRightInd w:val="0"/>
              <w:snapToGrid w:val="0"/>
              <w:spacing w:line="300" w:lineRule="auto"/>
              <w:jc w:val="center"/>
              <w:rPr>
                <w:rFonts w:ascii="新宋体" w:eastAsia="新宋体" w:hAnsi="新宋体" w:cs="Arial"/>
              </w:rPr>
            </w:pPr>
            <w:r>
              <w:rPr>
                <w:rFonts w:ascii="新宋体" w:eastAsia="新宋体" w:hAnsi="新宋体" w:cs="Arial" w:hint="eastAsia"/>
              </w:rPr>
              <w:t>Lkxyb1915</w:t>
            </w:r>
          </w:p>
        </w:tc>
        <w:tc>
          <w:tcPr>
            <w:tcW w:w="4464" w:type="dxa"/>
            <w:tcBorders>
              <w:top w:val="single" w:sz="4" w:space="0" w:color="auto"/>
              <w:left w:val="nil"/>
              <w:bottom w:val="single" w:sz="4" w:space="0" w:color="auto"/>
              <w:right w:val="single" w:sz="4" w:space="0" w:color="auto"/>
            </w:tcBorders>
            <w:vAlign w:val="center"/>
          </w:tcPr>
          <w:p w:rsidR="00E07A7A" w:rsidRDefault="00E07A7A">
            <w:pPr>
              <w:rPr>
                <w:rFonts w:ascii="宋体" w:hAnsi="宋体" w:cs="宋体"/>
                <w:sz w:val="24"/>
                <w:szCs w:val="24"/>
              </w:rPr>
            </w:pPr>
            <w:r>
              <w:rPr>
                <w:rFonts w:hint="eastAsia"/>
              </w:rPr>
              <w:t>全域旅游视野下连云港市《西游记》文化旅游产业融合发展研究</w:t>
            </w:r>
          </w:p>
        </w:tc>
        <w:tc>
          <w:tcPr>
            <w:tcW w:w="963" w:type="dxa"/>
            <w:tcBorders>
              <w:top w:val="single" w:sz="4" w:space="0" w:color="auto"/>
              <w:left w:val="nil"/>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赵鸣</w:t>
            </w:r>
          </w:p>
        </w:tc>
        <w:tc>
          <w:tcPr>
            <w:tcW w:w="2640" w:type="dxa"/>
            <w:tcBorders>
              <w:top w:val="single" w:sz="4" w:space="0" w:color="auto"/>
              <w:left w:val="nil"/>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连云港市旅游协会</w:t>
            </w:r>
          </w:p>
        </w:tc>
      </w:tr>
      <w:tr w:rsidR="00E07A7A" w:rsidTr="00C81535">
        <w:trPr>
          <w:trHeight w:val="502"/>
          <w:jc w:val="center"/>
        </w:trPr>
        <w:tc>
          <w:tcPr>
            <w:tcW w:w="1136" w:type="dxa"/>
            <w:vMerge/>
            <w:tcBorders>
              <w:left w:val="single" w:sz="4" w:space="0" w:color="auto"/>
              <w:right w:val="single" w:sz="4" w:space="0" w:color="auto"/>
            </w:tcBorders>
            <w:vAlign w:val="center"/>
          </w:tcPr>
          <w:p w:rsidR="00E07A7A" w:rsidRDefault="00E07A7A">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E07A7A" w:rsidRDefault="00E07A7A">
            <w:pPr>
              <w:adjustRightInd w:val="0"/>
              <w:snapToGrid w:val="0"/>
              <w:spacing w:line="300" w:lineRule="auto"/>
              <w:jc w:val="center"/>
              <w:rPr>
                <w:rFonts w:ascii="新宋体" w:eastAsia="新宋体" w:hAnsi="新宋体" w:cs="Arial"/>
              </w:rPr>
            </w:pPr>
            <w:r>
              <w:rPr>
                <w:rFonts w:ascii="新宋体" w:eastAsia="新宋体" w:hAnsi="新宋体" w:cs="Arial" w:hint="eastAsia"/>
              </w:rPr>
              <w:t>Lkxyb1916</w:t>
            </w:r>
          </w:p>
        </w:tc>
        <w:tc>
          <w:tcPr>
            <w:tcW w:w="4464" w:type="dxa"/>
            <w:tcBorders>
              <w:top w:val="single" w:sz="4" w:space="0" w:color="auto"/>
              <w:left w:val="nil"/>
              <w:bottom w:val="single" w:sz="4" w:space="0" w:color="auto"/>
              <w:right w:val="single" w:sz="4" w:space="0" w:color="auto"/>
            </w:tcBorders>
            <w:vAlign w:val="center"/>
          </w:tcPr>
          <w:p w:rsidR="00E07A7A" w:rsidRDefault="00E07A7A">
            <w:pPr>
              <w:rPr>
                <w:rFonts w:ascii="宋体" w:hAnsi="宋体" w:cs="宋体"/>
                <w:sz w:val="24"/>
                <w:szCs w:val="24"/>
              </w:rPr>
            </w:pPr>
            <w:r>
              <w:rPr>
                <w:rFonts w:hint="eastAsia"/>
              </w:rPr>
              <w:t>连云港市风电装备产业增长潜力研究</w:t>
            </w:r>
          </w:p>
        </w:tc>
        <w:tc>
          <w:tcPr>
            <w:tcW w:w="963" w:type="dxa"/>
            <w:tcBorders>
              <w:top w:val="single" w:sz="4" w:space="0" w:color="auto"/>
              <w:left w:val="nil"/>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丁瑞强</w:t>
            </w:r>
          </w:p>
        </w:tc>
        <w:tc>
          <w:tcPr>
            <w:tcW w:w="2640" w:type="dxa"/>
            <w:tcBorders>
              <w:top w:val="single" w:sz="4" w:space="0" w:color="auto"/>
              <w:left w:val="nil"/>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连云港市新能源行业协会</w:t>
            </w:r>
          </w:p>
        </w:tc>
      </w:tr>
      <w:tr w:rsidR="00E07A7A" w:rsidTr="000B48A9">
        <w:trPr>
          <w:trHeight w:val="609"/>
          <w:jc w:val="center"/>
        </w:trPr>
        <w:tc>
          <w:tcPr>
            <w:tcW w:w="1136" w:type="dxa"/>
            <w:vMerge/>
            <w:tcBorders>
              <w:left w:val="single" w:sz="4" w:space="0" w:color="auto"/>
              <w:right w:val="single" w:sz="4" w:space="0" w:color="auto"/>
            </w:tcBorders>
            <w:vAlign w:val="center"/>
          </w:tcPr>
          <w:p w:rsidR="00E07A7A" w:rsidRDefault="00E07A7A">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E07A7A" w:rsidRDefault="00E07A7A">
            <w:pPr>
              <w:adjustRightInd w:val="0"/>
              <w:snapToGrid w:val="0"/>
              <w:spacing w:line="300" w:lineRule="auto"/>
              <w:jc w:val="center"/>
              <w:rPr>
                <w:rFonts w:ascii="新宋体" w:eastAsia="新宋体" w:hAnsi="新宋体" w:cs="Arial"/>
              </w:rPr>
            </w:pPr>
            <w:r>
              <w:rPr>
                <w:rFonts w:ascii="新宋体" w:eastAsia="新宋体" w:hAnsi="新宋体" w:cs="Arial" w:hint="eastAsia"/>
              </w:rPr>
              <w:t>Lkxyb1917</w:t>
            </w:r>
          </w:p>
        </w:tc>
        <w:tc>
          <w:tcPr>
            <w:tcW w:w="4464" w:type="dxa"/>
            <w:tcBorders>
              <w:top w:val="single" w:sz="4" w:space="0" w:color="auto"/>
              <w:left w:val="nil"/>
              <w:bottom w:val="single" w:sz="4" w:space="0" w:color="auto"/>
              <w:right w:val="single" w:sz="4" w:space="0" w:color="auto"/>
            </w:tcBorders>
            <w:vAlign w:val="center"/>
          </w:tcPr>
          <w:p w:rsidR="00E07A7A" w:rsidRDefault="00E07A7A">
            <w:pPr>
              <w:rPr>
                <w:rFonts w:ascii="宋体" w:hAnsi="宋体" w:cs="宋体"/>
                <w:sz w:val="24"/>
                <w:szCs w:val="24"/>
              </w:rPr>
            </w:pPr>
            <w:r>
              <w:rPr>
                <w:rFonts w:hint="eastAsia"/>
              </w:rPr>
              <w:t>基于三维结构理论的</w:t>
            </w:r>
            <w:r>
              <w:rPr>
                <w:rFonts w:hint="eastAsia"/>
              </w:rPr>
              <w:t>ICU</w:t>
            </w:r>
            <w:r>
              <w:rPr>
                <w:rFonts w:hint="eastAsia"/>
              </w:rPr>
              <w:t>同质化管理护理敏感指标体系的构建</w:t>
            </w:r>
          </w:p>
        </w:tc>
        <w:tc>
          <w:tcPr>
            <w:tcW w:w="963" w:type="dxa"/>
            <w:tcBorders>
              <w:top w:val="single" w:sz="4" w:space="0" w:color="auto"/>
              <w:left w:val="nil"/>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李海红</w:t>
            </w:r>
          </w:p>
        </w:tc>
        <w:tc>
          <w:tcPr>
            <w:tcW w:w="2640" w:type="dxa"/>
            <w:tcBorders>
              <w:top w:val="single" w:sz="4" w:space="0" w:color="auto"/>
              <w:left w:val="nil"/>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连云港市第一人民医院</w:t>
            </w:r>
          </w:p>
        </w:tc>
      </w:tr>
      <w:tr w:rsidR="00E07A7A" w:rsidTr="000B48A9">
        <w:trPr>
          <w:trHeight w:val="609"/>
          <w:jc w:val="center"/>
        </w:trPr>
        <w:tc>
          <w:tcPr>
            <w:tcW w:w="1136" w:type="dxa"/>
            <w:vMerge/>
            <w:tcBorders>
              <w:left w:val="single" w:sz="4" w:space="0" w:color="auto"/>
              <w:right w:val="single" w:sz="4" w:space="0" w:color="auto"/>
            </w:tcBorders>
            <w:vAlign w:val="center"/>
          </w:tcPr>
          <w:p w:rsidR="00E07A7A" w:rsidRDefault="00E07A7A">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E07A7A" w:rsidRDefault="00E07A7A">
            <w:pPr>
              <w:adjustRightInd w:val="0"/>
              <w:snapToGrid w:val="0"/>
              <w:spacing w:line="300" w:lineRule="auto"/>
              <w:jc w:val="center"/>
              <w:rPr>
                <w:rFonts w:ascii="新宋体" w:eastAsia="新宋体" w:hAnsi="新宋体" w:cs="Arial"/>
              </w:rPr>
            </w:pPr>
            <w:r>
              <w:rPr>
                <w:rFonts w:ascii="新宋体" w:eastAsia="新宋体" w:hAnsi="新宋体" w:cs="Arial" w:hint="eastAsia"/>
              </w:rPr>
              <w:t>Lkxyb1918</w:t>
            </w:r>
          </w:p>
        </w:tc>
        <w:tc>
          <w:tcPr>
            <w:tcW w:w="4464" w:type="dxa"/>
            <w:tcBorders>
              <w:top w:val="single" w:sz="4" w:space="0" w:color="auto"/>
              <w:left w:val="nil"/>
              <w:bottom w:val="single" w:sz="4" w:space="0" w:color="auto"/>
              <w:right w:val="single" w:sz="4" w:space="0" w:color="auto"/>
            </w:tcBorders>
            <w:vAlign w:val="center"/>
          </w:tcPr>
          <w:p w:rsidR="00E07A7A" w:rsidRDefault="00E07A7A">
            <w:pPr>
              <w:rPr>
                <w:rFonts w:ascii="宋体" w:hAnsi="宋体" w:cs="宋体"/>
                <w:sz w:val="24"/>
                <w:szCs w:val="24"/>
              </w:rPr>
            </w:pPr>
            <w:r>
              <w:rPr>
                <w:rFonts w:hint="eastAsia"/>
              </w:rPr>
              <w:t>中药联合低分子肝素治疗原发性肾病综合征的临床疗效观察及推广对策研究</w:t>
            </w:r>
          </w:p>
        </w:tc>
        <w:tc>
          <w:tcPr>
            <w:tcW w:w="963" w:type="dxa"/>
            <w:tcBorders>
              <w:top w:val="single" w:sz="4" w:space="0" w:color="auto"/>
              <w:left w:val="nil"/>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王莉</w:t>
            </w:r>
          </w:p>
        </w:tc>
        <w:tc>
          <w:tcPr>
            <w:tcW w:w="2640" w:type="dxa"/>
            <w:tcBorders>
              <w:top w:val="single" w:sz="4" w:space="0" w:color="auto"/>
              <w:left w:val="nil"/>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连云港市中医院</w:t>
            </w:r>
          </w:p>
        </w:tc>
      </w:tr>
      <w:tr w:rsidR="00E07A7A" w:rsidTr="00C81535">
        <w:trPr>
          <w:trHeight w:val="428"/>
          <w:jc w:val="center"/>
        </w:trPr>
        <w:tc>
          <w:tcPr>
            <w:tcW w:w="1136" w:type="dxa"/>
            <w:vMerge/>
            <w:tcBorders>
              <w:left w:val="single" w:sz="4" w:space="0" w:color="auto"/>
              <w:right w:val="single" w:sz="4" w:space="0" w:color="auto"/>
            </w:tcBorders>
            <w:vAlign w:val="center"/>
          </w:tcPr>
          <w:p w:rsidR="00E07A7A" w:rsidRDefault="00E07A7A">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E07A7A" w:rsidRDefault="00E07A7A">
            <w:pPr>
              <w:adjustRightInd w:val="0"/>
              <w:snapToGrid w:val="0"/>
              <w:spacing w:line="300" w:lineRule="auto"/>
              <w:jc w:val="center"/>
              <w:rPr>
                <w:rFonts w:ascii="新宋体" w:eastAsia="新宋体" w:hAnsi="新宋体" w:cs="Arial"/>
              </w:rPr>
            </w:pPr>
            <w:r>
              <w:rPr>
                <w:rFonts w:ascii="新宋体" w:eastAsia="新宋体" w:hAnsi="新宋体" w:cs="Arial" w:hint="eastAsia"/>
              </w:rPr>
              <w:t>Lkxyb1919</w:t>
            </w:r>
          </w:p>
        </w:tc>
        <w:tc>
          <w:tcPr>
            <w:tcW w:w="4464" w:type="dxa"/>
            <w:tcBorders>
              <w:top w:val="single" w:sz="4" w:space="0" w:color="auto"/>
              <w:left w:val="nil"/>
              <w:bottom w:val="single" w:sz="4" w:space="0" w:color="auto"/>
              <w:right w:val="single" w:sz="4" w:space="0" w:color="auto"/>
            </w:tcBorders>
            <w:vAlign w:val="center"/>
          </w:tcPr>
          <w:p w:rsidR="00E07A7A" w:rsidRDefault="00E07A7A">
            <w:pPr>
              <w:rPr>
                <w:rFonts w:ascii="宋体" w:hAnsi="宋体" w:cs="宋体"/>
                <w:sz w:val="24"/>
                <w:szCs w:val="24"/>
              </w:rPr>
            </w:pPr>
            <w:r>
              <w:rPr>
                <w:rFonts w:hint="eastAsia"/>
              </w:rPr>
              <w:t>连云港市地表水氟化物的影响分析及对策研究</w:t>
            </w:r>
          </w:p>
        </w:tc>
        <w:tc>
          <w:tcPr>
            <w:tcW w:w="963" w:type="dxa"/>
            <w:tcBorders>
              <w:top w:val="single" w:sz="4" w:space="0" w:color="auto"/>
              <w:left w:val="nil"/>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陈芹艳</w:t>
            </w:r>
          </w:p>
        </w:tc>
        <w:tc>
          <w:tcPr>
            <w:tcW w:w="2640" w:type="dxa"/>
            <w:tcBorders>
              <w:top w:val="single" w:sz="4" w:space="0" w:color="auto"/>
              <w:left w:val="nil"/>
              <w:bottom w:val="single" w:sz="4" w:space="0" w:color="auto"/>
              <w:right w:val="single" w:sz="4" w:space="0" w:color="auto"/>
            </w:tcBorders>
            <w:vAlign w:val="center"/>
          </w:tcPr>
          <w:p w:rsidR="00E07A7A" w:rsidRDefault="00CC4D8D">
            <w:pPr>
              <w:jc w:val="center"/>
              <w:rPr>
                <w:rFonts w:ascii="宋体" w:hAnsi="宋体" w:cs="宋体"/>
                <w:sz w:val="24"/>
                <w:szCs w:val="24"/>
              </w:rPr>
            </w:pPr>
            <w:r>
              <w:rPr>
                <w:rFonts w:hint="eastAsia"/>
              </w:rPr>
              <w:t>连云港</w:t>
            </w:r>
            <w:r w:rsidR="00E07A7A">
              <w:rPr>
                <w:rFonts w:hint="eastAsia"/>
              </w:rPr>
              <w:t>市环境科学学会</w:t>
            </w:r>
          </w:p>
        </w:tc>
      </w:tr>
      <w:tr w:rsidR="00E07A7A" w:rsidTr="000B48A9">
        <w:trPr>
          <w:trHeight w:val="609"/>
          <w:jc w:val="center"/>
        </w:trPr>
        <w:tc>
          <w:tcPr>
            <w:tcW w:w="1136" w:type="dxa"/>
            <w:vMerge/>
            <w:tcBorders>
              <w:left w:val="single" w:sz="4" w:space="0" w:color="auto"/>
              <w:right w:val="single" w:sz="4" w:space="0" w:color="auto"/>
            </w:tcBorders>
            <w:vAlign w:val="center"/>
          </w:tcPr>
          <w:p w:rsidR="00E07A7A" w:rsidRDefault="00E07A7A">
            <w:pPr>
              <w:widowControl/>
              <w:jc w:val="center"/>
              <w:rPr>
                <w:rFonts w:ascii="新宋体" w:eastAsia="新宋体" w:hAnsi="新宋体" w:cs="Arial"/>
                <w:b/>
                <w:bCs/>
              </w:rPr>
            </w:pPr>
          </w:p>
        </w:tc>
        <w:tc>
          <w:tcPr>
            <w:tcW w:w="1277" w:type="dxa"/>
            <w:tcBorders>
              <w:top w:val="single" w:sz="4" w:space="0" w:color="auto"/>
              <w:left w:val="nil"/>
              <w:bottom w:val="single" w:sz="4" w:space="0" w:color="auto"/>
              <w:right w:val="single" w:sz="4" w:space="0" w:color="auto"/>
            </w:tcBorders>
            <w:vAlign w:val="center"/>
          </w:tcPr>
          <w:p w:rsidR="00E07A7A" w:rsidRDefault="00E07A7A">
            <w:pPr>
              <w:adjustRightInd w:val="0"/>
              <w:snapToGrid w:val="0"/>
              <w:spacing w:line="300" w:lineRule="auto"/>
              <w:jc w:val="center"/>
              <w:rPr>
                <w:rFonts w:ascii="新宋体" w:eastAsia="新宋体" w:hAnsi="新宋体" w:cs="Arial"/>
              </w:rPr>
            </w:pPr>
            <w:r>
              <w:rPr>
                <w:rFonts w:ascii="新宋体" w:eastAsia="新宋体" w:hAnsi="新宋体" w:cs="Arial" w:hint="eastAsia"/>
              </w:rPr>
              <w:t>Lkxyb1920</w:t>
            </w:r>
          </w:p>
        </w:tc>
        <w:tc>
          <w:tcPr>
            <w:tcW w:w="4464" w:type="dxa"/>
            <w:tcBorders>
              <w:top w:val="single" w:sz="4" w:space="0" w:color="auto"/>
              <w:left w:val="nil"/>
              <w:bottom w:val="single" w:sz="4" w:space="0" w:color="auto"/>
              <w:right w:val="single" w:sz="4" w:space="0" w:color="auto"/>
            </w:tcBorders>
            <w:vAlign w:val="center"/>
          </w:tcPr>
          <w:p w:rsidR="00E07A7A" w:rsidRDefault="00E07A7A">
            <w:pPr>
              <w:rPr>
                <w:rFonts w:ascii="宋体" w:hAnsi="宋体" w:cs="宋体"/>
                <w:sz w:val="24"/>
                <w:szCs w:val="24"/>
              </w:rPr>
            </w:pPr>
            <w:r>
              <w:rPr>
                <w:rFonts w:hint="eastAsia"/>
              </w:rPr>
              <w:t>连云港市生态环境监测体系现状及能力提升路径研究</w:t>
            </w:r>
          </w:p>
        </w:tc>
        <w:tc>
          <w:tcPr>
            <w:tcW w:w="963" w:type="dxa"/>
            <w:tcBorders>
              <w:top w:val="single" w:sz="4" w:space="0" w:color="auto"/>
              <w:left w:val="nil"/>
              <w:bottom w:val="single" w:sz="4" w:space="0" w:color="auto"/>
              <w:right w:val="single" w:sz="4" w:space="0" w:color="auto"/>
            </w:tcBorders>
            <w:vAlign w:val="center"/>
          </w:tcPr>
          <w:p w:rsidR="00E07A7A" w:rsidRDefault="00E07A7A">
            <w:pPr>
              <w:jc w:val="center"/>
              <w:rPr>
                <w:rFonts w:ascii="宋体" w:hAnsi="宋体" w:cs="宋体"/>
                <w:sz w:val="24"/>
                <w:szCs w:val="24"/>
              </w:rPr>
            </w:pPr>
            <w:r>
              <w:rPr>
                <w:rFonts w:hint="eastAsia"/>
              </w:rPr>
              <w:t>吴刚</w:t>
            </w:r>
          </w:p>
        </w:tc>
        <w:tc>
          <w:tcPr>
            <w:tcW w:w="2640" w:type="dxa"/>
            <w:tcBorders>
              <w:top w:val="single" w:sz="4" w:space="0" w:color="auto"/>
              <w:left w:val="nil"/>
              <w:bottom w:val="single" w:sz="4" w:space="0" w:color="auto"/>
              <w:right w:val="single" w:sz="4" w:space="0" w:color="auto"/>
            </w:tcBorders>
            <w:vAlign w:val="center"/>
          </w:tcPr>
          <w:p w:rsidR="00E07A7A" w:rsidRDefault="00CC4D8D">
            <w:pPr>
              <w:jc w:val="center"/>
              <w:rPr>
                <w:rFonts w:ascii="宋体" w:hAnsi="宋体" w:cs="宋体"/>
                <w:sz w:val="24"/>
                <w:szCs w:val="24"/>
              </w:rPr>
            </w:pPr>
            <w:r>
              <w:rPr>
                <w:rFonts w:hint="eastAsia"/>
              </w:rPr>
              <w:t>连云港</w:t>
            </w:r>
            <w:r w:rsidR="00E07A7A">
              <w:rPr>
                <w:rFonts w:hint="eastAsia"/>
              </w:rPr>
              <w:t>市环境科学学会</w:t>
            </w:r>
          </w:p>
        </w:tc>
      </w:tr>
      <w:tr w:rsidR="001B20FF" w:rsidTr="00C81535">
        <w:trPr>
          <w:trHeight w:val="60"/>
          <w:jc w:val="center"/>
        </w:trPr>
        <w:tc>
          <w:tcPr>
            <w:tcW w:w="1136" w:type="dxa"/>
            <w:vMerge w:val="restart"/>
            <w:tcBorders>
              <w:top w:val="single" w:sz="4" w:space="0" w:color="auto"/>
              <w:left w:val="single" w:sz="4" w:space="0" w:color="auto"/>
              <w:right w:val="single" w:sz="4" w:space="0" w:color="auto"/>
            </w:tcBorders>
            <w:vAlign w:val="center"/>
          </w:tcPr>
          <w:p w:rsidR="001B20FF" w:rsidRDefault="001B20FF">
            <w:pPr>
              <w:adjustRightInd w:val="0"/>
              <w:snapToGrid w:val="0"/>
              <w:spacing w:line="300" w:lineRule="auto"/>
              <w:jc w:val="center"/>
              <w:rPr>
                <w:rFonts w:ascii="新宋体" w:eastAsia="新宋体" w:hAnsi="新宋体" w:cs="Arial"/>
                <w:b/>
                <w:bCs/>
              </w:rPr>
            </w:pPr>
          </w:p>
          <w:p w:rsidR="001B20FF" w:rsidRDefault="001B20FF">
            <w:pPr>
              <w:adjustRightInd w:val="0"/>
              <w:snapToGrid w:val="0"/>
              <w:spacing w:line="300" w:lineRule="auto"/>
              <w:jc w:val="center"/>
              <w:rPr>
                <w:rFonts w:ascii="新宋体" w:eastAsia="新宋体" w:hAnsi="新宋体" w:cs="Arial"/>
                <w:b/>
                <w:bCs/>
              </w:rPr>
            </w:pPr>
          </w:p>
          <w:p w:rsidR="001B20FF" w:rsidRDefault="001B20FF">
            <w:pPr>
              <w:adjustRightInd w:val="0"/>
              <w:snapToGrid w:val="0"/>
              <w:spacing w:line="300" w:lineRule="auto"/>
              <w:jc w:val="center"/>
              <w:rPr>
                <w:rFonts w:ascii="新宋体" w:eastAsia="新宋体" w:hAnsi="新宋体" w:cs="Arial"/>
                <w:b/>
                <w:bCs/>
              </w:rPr>
            </w:pPr>
          </w:p>
          <w:p w:rsidR="001B20FF" w:rsidRDefault="001B20FF">
            <w:pPr>
              <w:adjustRightInd w:val="0"/>
              <w:snapToGrid w:val="0"/>
              <w:spacing w:line="300" w:lineRule="auto"/>
              <w:jc w:val="center"/>
              <w:rPr>
                <w:rFonts w:ascii="新宋体" w:eastAsia="新宋体" w:hAnsi="新宋体" w:cs="Arial"/>
                <w:b/>
                <w:bCs/>
              </w:rPr>
            </w:pPr>
          </w:p>
          <w:p w:rsidR="001B20FF" w:rsidRDefault="001B20FF">
            <w:pPr>
              <w:adjustRightInd w:val="0"/>
              <w:snapToGrid w:val="0"/>
              <w:spacing w:line="300" w:lineRule="auto"/>
              <w:jc w:val="center"/>
              <w:rPr>
                <w:rFonts w:ascii="新宋体" w:eastAsia="新宋体" w:hAnsi="新宋体" w:cs="Arial"/>
                <w:b/>
                <w:bCs/>
              </w:rPr>
            </w:pPr>
          </w:p>
          <w:p w:rsidR="001B20FF" w:rsidRDefault="001B20FF">
            <w:pPr>
              <w:adjustRightInd w:val="0"/>
              <w:snapToGrid w:val="0"/>
              <w:spacing w:line="300" w:lineRule="auto"/>
              <w:jc w:val="center"/>
              <w:rPr>
                <w:rFonts w:ascii="新宋体" w:eastAsia="新宋体" w:hAnsi="新宋体" w:cs="Arial"/>
                <w:b/>
                <w:bCs/>
              </w:rPr>
            </w:pPr>
          </w:p>
          <w:p w:rsidR="001B20FF" w:rsidRDefault="001B20FF">
            <w:pPr>
              <w:adjustRightInd w:val="0"/>
              <w:snapToGrid w:val="0"/>
              <w:spacing w:line="300" w:lineRule="auto"/>
              <w:jc w:val="center"/>
              <w:rPr>
                <w:rFonts w:ascii="新宋体" w:eastAsia="新宋体" w:hAnsi="新宋体" w:cs="Arial"/>
                <w:b/>
                <w:bCs/>
              </w:rPr>
            </w:pPr>
          </w:p>
          <w:p w:rsidR="001B20FF" w:rsidRDefault="001B20FF">
            <w:pPr>
              <w:adjustRightInd w:val="0"/>
              <w:snapToGrid w:val="0"/>
              <w:spacing w:line="300" w:lineRule="auto"/>
              <w:jc w:val="center"/>
              <w:rPr>
                <w:rFonts w:ascii="新宋体" w:eastAsia="新宋体" w:hAnsi="新宋体" w:cs="Arial"/>
                <w:b/>
                <w:bCs/>
              </w:rPr>
            </w:pPr>
          </w:p>
          <w:p w:rsidR="001B20FF" w:rsidRDefault="001B20FF">
            <w:pPr>
              <w:adjustRightInd w:val="0"/>
              <w:snapToGrid w:val="0"/>
              <w:spacing w:line="300" w:lineRule="auto"/>
              <w:jc w:val="center"/>
              <w:rPr>
                <w:rFonts w:ascii="新宋体" w:eastAsia="新宋体" w:hAnsi="新宋体" w:cs="Arial"/>
                <w:b/>
                <w:bCs/>
              </w:rPr>
            </w:pPr>
          </w:p>
          <w:p w:rsidR="001B20FF" w:rsidRDefault="001B20FF">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立</w:t>
            </w:r>
          </w:p>
          <w:p w:rsidR="001B20FF" w:rsidRDefault="001B20FF">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1B20FF" w:rsidRDefault="001B20FF">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不</w:t>
            </w:r>
          </w:p>
          <w:p w:rsidR="001B20FF" w:rsidRDefault="001B20FF">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资</w:t>
            </w:r>
          </w:p>
          <w:p w:rsidR="001B20FF" w:rsidRDefault="001B20FF">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助</w:t>
            </w:r>
          </w:p>
          <w:p w:rsidR="001B20FF" w:rsidRDefault="001B20FF">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1B20FF" w:rsidRDefault="001B20FF">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目</w:t>
            </w:r>
          </w:p>
          <w:p w:rsidR="001B20FF" w:rsidRDefault="001B20FF">
            <w:pPr>
              <w:adjustRightInd w:val="0"/>
              <w:snapToGrid w:val="0"/>
              <w:spacing w:line="300" w:lineRule="auto"/>
              <w:jc w:val="center"/>
              <w:rPr>
                <w:rFonts w:ascii="新宋体" w:eastAsia="新宋体" w:hAnsi="新宋体" w:cs="Arial"/>
                <w:b/>
                <w:bCs/>
              </w:rPr>
            </w:pPr>
          </w:p>
          <w:p w:rsidR="001B20FF" w:rsidRDefault="001B20FF">
            <w:pPr>
              <w:adjustRightInd w:val="0"/>
              <w:snapToGrid w:val="0"/>
              <w:spacing w:line="300" w:lineRule="auto"/>
              <w:jc w:val="center"/>
              <w:rPr>
                <w:rFonts w:ascii="新宋体" w:eastAsia="新宋体" w:hAnsi="新宋体" w:cs="Arial"/>
                <w:b/>
                <w:bCs/>
              </w:rPr>
            </w:pPr>
          </w:p>
          <w:p w:rsidR="001B20FF" w:rsidRDefault="001B20FF">
            <w:pPr>
              <w:adjustRightInd w:val="0"/>
              <w:snapToGrid w:val="0"/>
              <w:spacing w:line="300" w:lineRule="auto"/>
              <w:jc w:val="center"/>
              <w:rPr>
                <w:rFonts w:ascii="新宋体" w:eastAsia="新宋体" w:hAnsi="新宋体" w:cs="Arial"/>
                <w:b/>
                <w:bCs/>
              </w:rPr>
            </w:pPr>
          </w:p>
          <w:p w:rsidR="001B20FF" w:rsidRDefault="001B20FF">
            <w:pPr>
              <w:adjustRightInd w:val="0"/>
              <w:snapToGrid w:val="0"/>
              <w:spacing w:line="300" w:lineRule="auto"/>
              <w:jc w:val="center"/>
              <w:rPr>
                <w:rFonts w:ascii="新宋体" w:eastAsia="新宋体" w:hAnsi="新宋体" w:cs="Arial"/>
                <w:b/>
                <w:bCs/>
              </w:rPr>
            </w:pPr>
          </w:p>
          <w:p w:rsidR="001B20FF" w:rsidRDefault="001B20FF">
            <w:pPr>
              <w:adjustRightInd w:val="0"/>
              <w:snapToGrid w:val="0"/>
              <w:spacing w:line="300" w:lineRule="auto"/>
              <w:jc w:val="center"/>
              <w:rPr>
                <w:rFonts w:ascii="新宋体" w:eastAsia="新宋体" w:hAnsi="新宋体" w:cs="Arial"/>
                <w:b/>
                <w:bCs/>
              </w:rPr>
            </w:pPr>
          </w:p>
          <w:p w:rsidR="001B20FF" w:rsidRDefault="001B20FF">
            <w:pPr>
              <w:adjustRightInd w:val="0"/>
              <w:snapToGrid w:val="0"/>
              <w:spacing w:line="300" w:lineRule="auto"/>
              <w:jc w:val="center"/>
              <w:rPr>
                <w:rFonts w:ascii="新宋体" w:eastAsia="新宋体" w:hAnsi="新宋体" w:cs="Arial"/>
                <w:b/>
                <w:bCs/>
              </w:rPr>
            </w:pPr>
          </w:p>
          <w:p w:rsidR="00BB0D37" w:rsidRDefault="00BB0D37">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 xml:space="preserve"> </w:t>
            </w:r>
          </w:p>
          <w:p w:rsidR="001B20FF" w:rsidRDefault="001B20FF" w:rsidP="00C81535">
            <w:pPr>
              <w:adjustRightInd w:val="0"/>
              <w:snapToGrid w:val="0"/>
              <w:spacing w:line="300" w:lineRule="auto"/>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Lkxqt1901</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bookmarkStart w:id="0" w:name="RANGE!B3"/>
            <w:r>
              <w:rPr>
                <w:rFonts w:hint="eastAsia"/>
              </w:rPr>
              <w:t>职业教育新占位视域下校内实训基地建设多属性机制研究</w:t>
            </w:r>
            <w:bookmarkEnd w:id="0"/>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杜岗</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连云港职业技术学院</w:t>
            </w:r>
          </w:p>
        </w:tc>
      </w:tr>
      <w:tr w:rsidR="001B20FF" w:rsidTr="007B1A9C">
        <w:trPr>
          <w:trHeight w:val="609"/>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Lkxqt1902</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“一带一路”视域下海州义德医院遗址的当代价值与</w:t>
            </w:r>
            <w:r>
              <w:rPr>
                <w:rFonts w:hint="eastAsia"/>
              </w:rPr>
              <w:t>VR</w:t>
            </w:r>
            <w:r>
              <w:rPr>
                <w:rFonts w:hint="eastAsia"/>
              </w:rPr>
              <w:t>数字化重建研究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张家超</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连云港职业技术学院</w:t>
            </w:r>
          </w:p>
        </w:tc>
      </w:tr>
      <w:tr w:rsidR="001B20FF" w:rsidTr="00C81535">
        <w:trPr>
          <w:trHeight w:val="380"/>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Lkxqt1903</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职业院校计算机基础课课堂生态问题研究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张娜</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连云港中医药高职校</w:t>
            </w:r>
          </w:p>
        </w:tc>
      </w:tr>
      <w:tr w:rsidR="001B20FF" w:rsidTr="007B1A9C">
        <w:trPr>
          <w:trHeight w:val="341"/>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Lkxqt1904</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依托三级综合医院建立多元化医养结合模式探索与实践</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李建业</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连云港市第二人民医院</w:t>
            </w:r>
          </w:p>
        </w:tc>
      </w:tr>
      <w:tr w:rsidR="001B20FF" w:rsidTr="007B1A9C">
        <w:trPr>
          <w:trHeight w:val="341"/>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Lkxqt1905</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Pr="00C81535" w:rsidRDefault="001B20FF">
            <w:pPr>
              <w:rPr>
                <w:rFonts w:ascii="宋体" w:hAnsi="宋体" w:cs="宋体"/>
                <w:spacing w:val="-4"/>
                <w:sz w:val="24"/>
                <w:szCs w:val="24"/>
              </w:rPr>
            </w:pPr>
            <w:r w:rsidRPr="00C81535">
              <w:rPr>
                <w:rFonts w:hint="eastAsia"/>
                <w:spacing w:val="-4"/>
              </w:rPr>
              <w:t>医院“质量与安全”内审体系建设的探索与实践</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孙兵</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连云港市第二人民医院</w:t>
            </w:r>
          </w:p>
        </w:tc>
      </w:tr>
      <w:tr w:rsidR="001B20FF" w:rsidTr="007B1A9C">
        <w:trPr>
          <w:trHeight w:val="609"/>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Lkxqt1906</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互联网医院护理专科门诊慢病管理模式的探讨——以高血压病为例</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胡怀宁</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连云港市第二人民医院</w:t>
            </w:r>
          </w:p>
        </w:tc>
      </w:tr>
      <w:tr w:rsidR="001B20FF" w:rsidTr="007B1A9C">
        <w:trPr>
          <w:trHeight w:val="341"/>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Lkxqt1907</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互联网</w:t>
            </w:r>
            <w:r>
              <w:rPr>
                <w:rFonts w:hint="eastAsia"/>
              </w:rPr>
              <w:t>+</w:t>
            </w:r>
            <w:r>
              <w:rPr>
                <w:rFonts w:hint="eastAsia"/>
              </w:rPr>
              <w:t>在加速康复外科（</w:t>
            </w:r>
            <w:r>
              <w:rPr>
                <w:rFonts w:hint="eastAsia"/>
              </w:rPr>
              <w:t>ERAS</w:t>
            </w:r>
            <w:r>
              <w:rPr>
                <w:rFonts w:hint="eastAsia"/>
              </w:rPr>
              <w:t>）工作中的应用探索</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王鹏福</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连云港市第二人民医院</w:t>
            </w:r>
          </w:p>
        </w:tc>
      </w:tr>
      <w:tr w:rsidR="001B20FF" w:rsidTr="00C81535">
        <w:trPr>
          <w:trHeight w:val="466"/>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Lkxqt1908</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人工智能在医疗领域侵权责任研究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杨小云</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连云港市第二人民医院</w:t>
            </w:r>
          </w:p>
        </w:tc>
      </w:tr>
      <w:tr w:rsidR="001B20FF" w:rsidTr="00C81535">
        <w:trPr>
          <w:trHeight w:val="500"/>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Lkxqt1909</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电子化会诊管理模式的研究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李倩云</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连云港市第二人民医院</w:t>
            </w:r>
          </w:p>
        </w:tc>
      </w:tr>
      <w:tr w:rsidR="001B20FF" w:rsidTr="007B1A9C">
        <w:trPr>
          <w:trHeight w:val="341"/>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Lkxqt1910</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Pr="004A270F" w:rsidRDefault="001B20FF">
            <w:pPr>
              <w:rPr>
                <w:rFonts w:ascii="宋体" w:hAnsi="宋体" w:cs="宋体"/>
                <w:spacing w:val="-4"/>
                <w:sz w:val="24"/>
                <w:szCs w:val="24"/>
              </w:rPr>
            </w:pPr>
            <w:r w:rsidRPr="004A270F">
              <w:rPr>
                <w:rFonts w:hint="eastAsia"/>
                <w:spacing w:val="-4"/>
              </w:rPr>
              <w:t>基于医养结合背景下养老护理员分层管理的研究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王云</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连云港市第二人民医院</w:t>
            </w:r>
          </w:p>
        </w:tc>
      </w:tr>
      <w:tr w:rsidR="001B20FF" w:rsidTr="007B1A9C">
        <w:trPr>
          <w:trHeight w:val="341"/>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Lkxqt1911</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叙事护理平行病例对心内科护士职业认同感及职业倦怠感的影响</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赵晓娟</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连云港市第二人民医院</w:t>
            </w:r>
          </w:p>
        </w:tc>
      </w:tr>
      <w:tr w:rsidR="001B20FF" w:rsidTr="007B1A9C">
        <w:trPr>
          <w:trHeight w:val="609"/>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Lkxqt1912</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赣榆区中型规模养猪场效益分析及其增效途径的研究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孙军防</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赣榆区畜禽改良站</w:t>
            </w:r>
          </w:p>
        </w:tc>
      </w:tr>
      <w:tr w:rsidR="001B20FF" w:rsidTr="00C81535">
        <w:trPr>
          <w:trHeight w:val="526"/>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Lkxqt1913</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地方高职高专院校服务地方经济建设研究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徐扬辉</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连云港高等师范专科学校</w:t>
            </w:r>
          </w:p>
        </w:tc>
      </w:tr>
      <w:tr w:rsidR="001B20FF" w:rsidTr="00BB0D37">
        <w:trPr>
          <w:trHeight w:val="609"/>
          <w:jc w:val="center"/>
        </w:trPr>
        <w:tc>
          <w:tcPr>
            <w:tcW w:w="1136" w:type="dxa"/>
            <w:vMerge/>
            <w:tcBorders>
              <w:left w:val="single" w:sz="4" w:space="0" w:color="auto"/>
              <w:bottom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Lkxqt1914</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连云港高职院校学生数字素养的现状及提升策略研究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胡建平</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连云港高等师范专科学校</w:t>
            </w:r>
          </w:p>
        </w:tc>
      </w:tr>
      <w:tr w:rsidR="001B20FF" w:rsidTr="00C81535">
        <w:trPr>
          <w:trHeight w:val="628"/>
          <w:jc w:val="center"/>
        </w:trPr>
        <w:tc>
          <w:tcPr>
            <w:tcW w:w="1136" w:type="dxa"/>
            <w:vMerge/>
            <w:tcBorders>
              <w:top w:val="single" w:sz="4" w:space="0" w:color="auto"/>
              <w:left w:val="single" w:sz="4" w:space="0" w:color="auto"/>
              <w:bottom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Lkxqt1915</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连云港高职院校商务英语专业服务区域经济发展的对策研究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牛抗</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连云港高等师范专科学校</w:t>
            </w:r>
          </w:p>
        </w:tc>
      </w:tr>
      <w:tr w:rsidR="001B20FF" w:rsidTr="00BB0D37">
        <w:trPr>
          <w:trHeight w:val="747"/>
          <w:jc w:val="center"/>
        </w:trPr>
        <w:tc>
          <w:tcPr>
            <w:tcW w:w="1136" w:type="dxa"/>
            <w:vMerge w:val="restart"/>
            <w:tcBorders>
              <w:top w:val="single" w:sz="4" w:space="0" w:color="auto"/>
              <w:left w:val="single" w:sz="4" w:space="0" w:color="auto"/>
              <w:right w:val="single" w:sz="4" w:space="0" w:color="auto"/>
            </w:tcBorders>
            <w:vAlign w:val="center"/>
          </w:tcPr>
          <w:p w:rsidR="00BB0D37" w:rsidRDefault="00BB0D37">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lastRenderedPageBreak/>
              <w:t xml:space="preserve">       </w:t>
            </w:r>
          </w:p>
          <w:p w:rsidR="00BB0D37" w:rsidRDefault="00BB0D37">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立</w:t>
            </w:r>
          </w:p>
          <w:p w:rsidR="00BB0D37" w:rsidRDefault="00BB0D37">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BB0D37" w:rsidRDefault="00BB0D37">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不</w:t>
            </w:r>
          </w:p>
          <w:p w:rsidR="00BB0D37" w:rsidRDefault="00BB0D37">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资</w:t>
            </w:r>
          </w:p>
          <w:p w:rsidR="00BB0D37" w:rsidRDefault="00BB0D37">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助</w:t>
            </w:r>
          </w:p>
          <w:p w:rsidR="00BB0D37" w:rsidRDefault="00BB0D37">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项</w:t>
            </w:r>
          </w:p>
          <w:p w:rsidR="001B20FF" w:rsidRDefault="00BB0D37" w:rsidP="00BB0D37">
            <w:pPr>
              <w:adjustRightInd w:val="0"/>
              <w:snapToGrid w:val="0"/>
              <w:spacing w:line="300" w:lineRule="auto"/>
              <w:jc w:val="center"/>
              <w:rPr>
                <w:rFonts w:ascii="新宋体" w:eastAsia="新宋体" w:hAnsi="新宋体" w:cs="Arial"/>
                <w:b/>
                <w:bCs/>
              </w:rPr>
            </w:pPr>
            <w:r>
              <w:rPr>
                <w:rFonts w:ascii="新宋体" w:eastAsia="新宋体" w:hAnsi="新宋体" w:cs="Arial" w:hint="eastAsia"/>
                <w:b/>
                <w:bCs/>
              </w:rPr>
              <w:t>目</w:t>
            </w: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Lkxqt1916</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连云港市城区环境空气</w:t>
            </w:r>
            <w:r>
              <w:rPr>
                <w:rFonts w:hint="eastAsia"/>
              </w:rPr>
              <w:t>PM2.5</w:t>
            </w:r>
            <w:r>
              <w:rPr>
                <w:rFonts w:hint="eastAsia"/>
              </w:rPr>
              <w:t>源解析研究状况及展望</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陈程</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连云港高等师范专科学校</w:t>
            </w:r>
          </w:p>
        </w:tc>
      </w:tr>
      <w:tr w:rsidR="001B20FF" w:rsidTr="007B1A9C">
        <w:trPr>
          <w:trHeight w:val="340"/>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rsidP="007B1A9C">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Lkxqt1917</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大学生心理障碍识别及风险预测模型构建研究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李磊</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连云港市第四人民医院</w:t>
            </w:r>
          </w:p>
        </w:tc>
      </w:tr>
      <w:tr w:rsidR="001B20FF" w:rsidTr="007B1A9C">
        <w:trPr>
          <w:trHeight w:val="238"/>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rsidP="007B1A9C">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Lkxqt1918</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重复经颅磁刺激对改善精神分裂症病人无抽搐电休克引起的认知障碍的临床疗效观察</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秦勇</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连云港市第四人民医院</w:t>
            </w:r>
          </w:p>
        </w:tc>
      </w:tr>
      <w:tr w:rsidR="001B20FF" w:rsidTr="007B1A9C">
        <w:trPr>
          <w:trHeight w:val="353"/>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rsidP="007B1A9C">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Lkxqt1919</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慢性乙型病毒性肝炎伴发焦虑抑郁患者血清载脂蛋白</w:t>
            </w:r>
            <w:r>
              <w:rPr>
                <w:rFonts w:hint="eastAsia"/>
              </w:rPr>
              <w:t>B</w:t>
            </w:r>
            <w:r>
              <w:rPr>
                <w:rFonts w:hint="eastAsia"/>
              </w:rPr>
              <w:t>、脂蛋白</w:t>
            </w:r>
            <w:r>
              <w:rPr>
                <w:rFonts w:hint="eastAsia"/>
              </w:rPr>
              <w:t>a</w:t>
            </w:r>
            <w:r>
              <w:rPr>
                <w:rFonts w:hint="eastAsia"/>
              </w:rPr>
              <w:t>相关性分析</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杨海东</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连云港市第四人民医院</w:t>
            </w:r>
          </w:p>
        </w:tc>
      </w:tr>
      <w:tr w:rsidR="001B20FF" w:rsidTr="000B48A9">
        <w:trPr>
          <w:trHeight w:val="904"/>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rsidP="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Lkxqt1920</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基于中国医院药物警戒系统的丙氨酰谷氨酰注射剂不良反应的研究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李明</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连云港市中医院</w:t>
            </w:r>
          </w:p>
        </w:tc>
      </w:tr>
      <w:tr w:rsidR="001B20FF" w:rsidTr="000B48A9">
        <w:trPr>
          <w:trHeight w:val="341"/>
          <w:jc w:val="center"/>
        </w:trPr>
        <w:tc>
          <w:tcPr>
            <w:tcW w:w="1136" w:type="dxa"/>
            <w:vMerge/>
            <w:tcBorders>
              <w:left w:val="single" w:sz="4" w:space="0" w:color="auto"/>
              <w:right w:val="single" w:sz="4" w:space="0" w:color="auto"/>
            </w:tcBorders>
            <w:vAlign w:val="center"/>
          </w:tcPr>
          <w:p w:rsidR="001B20FF" w:rsidRDefault="001B20FF">
            <w:pPr>
              <w:adjustRightInd w:val="0"/>
              <w:snapToGrid w:val="0"/>
              <w:spacing w:line="300" w:lineRule="auto"/>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rsidP="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Lkxqt1921</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医保政策在妇幼医院管理中作用的研究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王乙敏</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连云港市妇幼保健院</w:t>
            </w:r>
          </w:p>
        </w:tc>
      </w:tr>
      <w:tr w:rsidR="001B20FF" w:rsidTr="001B20FF">
        <w:trPr>
          <w:trHeight w:val="466"/>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rsidP="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Lkxqt1922</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医院建筑的海绵化建设管理研究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扈中武</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连云港市妇幼保健院</w:t>
            </w:r>
          </w:p>
        </w:tc>
      </w:tr>
      <w:tr w:rsidR="001B20FF" w:rsidTr="001B20FF">
        <w:trPr>
          <w:trHeight w:val="285"/>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rsidP="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Lkxqt1923</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我市试点湾长制的跨部门协同治理研究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付永虎</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江苏海洋大学</w:t>
            </w:r>
          </w:p>
        </w:tc>
      </w:tr>
      <w:tr w:rsidR="001B20FF" w:rsidTr="001B20FF">
        <w:trPr>
          <w:trHeight w:val="258"/>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rsidP="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Lkxqt1924</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连云港市港口物流升级与城市经济转型研究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王春雨</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江苏海洋大学</w:t>
            </w:r>
          </w:p>
        </w:tc>
      </w:tr>
      <w:tr w:rsidR="001B20FF" w:rsidTr="001B20FF">
        <w:trPr>
          <w:trHeight w:val="380"/>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rsidP="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Lkxqt1925</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“一带一路”背景下连云港路桥运输发展路径研究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陈晓华</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江苏海洋大学</w:t>
            </w:r>
          </w:p>
        </w:tc>
      </w:tr>
      <w:tr w:rsidR="001B20FF" w:rsidTr="001B20FF">
        <w:trPr>
          <w:trHeight w:val="231"/>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rsidP="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Lkxqt1926</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基于产业教授制度的药学专业学位研究生创新能力培养研究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冯媛媛</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江苏海洋大学</w:t>
            </w:r>
          </w:p>
        </w:tc>
      </w:tr>
      <w:tr w:rsidR="001B20FF" w:rsidTr="001B20FF">
        <w:trPr>
          <w:trHeight w:val="462"/>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rsidP="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Lkxqt1927</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“高质发展后发先至”背景下连云港市新生代企业家引领作用的研究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徐永其</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江苏海洋大学</w:t>
            </w:r>
          </w:p>
        </w:tc>
      </w:tr>
      <w:tr w:rsidR="001B20FF" w:rsidTr="001B20FF">
        <w:trPr>
          <w:trHeight w:val="258"/>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rsidP="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Lkxqt1928</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连云港市居民受教育程度研究与建议</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黄兴华</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连云港开放大学</w:t>
            </w:r>
          </w:p>
        </w:tc>
      </w:tr>
      <w:tr w:rsidR="001B20FF" w:rsidTr="001B20FF">
        <w:trPr>
          <w:trHeight w:val="367"/>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rsidP="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Lkxqt1929</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一带一路背景下连云港市形象与外宣翻译策略研究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张勇</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市翻译工作者协会</w:t>
            </w:r>
          </w:p>
        </w:tc>
      </w:tr>
      <w:tr w:rsidR="001B20FF" w:rsidTr="001B20FF">
        <w:trPr>
          <w:trHeight w:val="367"/>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rsidP="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Lkxqt1930</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数智化背景下我市智慧文化旅游产业融合发展研究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钱诗睿</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连云港市旅游协会</w:t>
            </w:r>
          </w:p>
        </w:tc>
      </w:tr>
      <w:tr w:rsidR="001B20FF" w:rsidTr="001B20FF">
        <w:trPr>
          <w:trHeight w:val="340"/>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rsidP="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Lkxqt1931</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基于集束化干预下急诊</w:t>
            </w:r>
            <w:r>
              <w:rPr>
                <w:rFonts w:hint="eastAsia"/>
              </w:rPr>
              <w:t>ICU</w:t>
            </w:r>
            <w:r>
              <w:rPr>
                <w:rFonts w:hint="eastAsia"/>
              </w:rPr>
              <w:t>耐碳青霉烯肠杆菌防控效果的研究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陆璇</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连云港市第一人民医院</w:t>
            </w:r>
          </w:p>
        </w:tc>
      </w:tr>
      <w:tr w:rsidR="001B20FF" w:rsidTr="001B20FF">
        <w:trPr>
          <w:trHeight w:val="462"/>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rsidP="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Lkxqt1932</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基于柯式模型构建在护士信息化培训效果评价指标体系</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许凤琴</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连云港市第一人民医院</w:t>
            </w:r>
          </w:p>
        </w:tc>
      </w:tr>
      <w:tr w:rsidR="001B20FF" w:rsidTr="001B20FF">
        <w:trPr>
          <w:trHeight w:val="380"/>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rsidP="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Lkxqt1933</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连云港市环保机构垂直管理的现状及存在的问题与对策分析</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施杨</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连云港市环境科学学会</w:t>
            </w:r>
          </w:p>
        </w:tc>
      </w:tr>
      <w:tr w:rsidR="001B20FF" w:rsidTr="001B20FF">
        <w:trPr>
          <w:trHeight w:val="448"/>
          <w:jc w:val="center"/>
        </w:trPr>
        <w:tc>
          <w:tcPr>
            <w:tcW w:w="1136" w:type="dxa"/>
            <w:vMerge/>
            <w:tcBorders>
              <w:left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rsidP="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Lkxqt1934</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连云港市区</w:t>
            </w:r>
            <w:r>
              <w:rPr>
                <w:rFonts w:hint="eastAsia"/>
              </w:rPr>
              <w:t>PM2.5</w:t>
            </w:r>
            <w:r>
              <w:rPr>
                <w:rFonts w:hint="eastAsia"/>
              </w:rPr>
              <w:t>中水溶性离子组分特征及来源研究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姚瑶</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连云港市环境科学学会</w:t>
            </w:r>
          </w:p>
        </w:tc>
      </w:tr>
      <w:tr w:rsidR="001B20FF" w:rsidTr="001B20FF">
        <w:trPr>
          <w:trHeight w:val="475"/>
          <w:jc w:val="center"/>
        </w:trPr>
        <w:tc>
          <w:tcPr>
            <w:tcW w:w="1136" w:type="dxa"/>
            <w:vMerge/>
            <w:tcBorders>
              <w:left w:val="single" w:sz="4" w:space="0" w:color="auto"/>
              <w:bottom w:val="single" w:sz="4" w:space="0" w:color="auto"/>
              <w:right w:val="single" w:sz="4" w:space="0" w:color="auto"/>
            </w:tcBorders>
            <w:vAlign w:val="center"/>
          </w:tcPr>
          <w:p w:rsidR="001B20FF" w:rsidRDefault="001B20FF">
            <w:pPr>
              <w:widowControl/>
              <w:jc w:val="center"/>
              <w:rPr>
                <w:rFonts w:ascii="新宋体" w:eastAsia="新宋体" w:hAnsi="新宋体" w:cs="Arial"/>
                <w:b/>
                <w:bCs/>
              </w:rPr>
            </w:pPr>
          </w:p>
        </w:tc>
        <w:tc>
          <w:tcPr>
            <w:tcW w:w="1277" w:type="dxa"/>
            <w:tcBorders>
              <w:top w:val="single" w:sz="4" w:space="0" w:color="auto"/>
              <w:left w:val="single" w:sz="4" w:space="0" w:color="auto"/>
              <w:bottom w:val="single" w:sz="4" w:space="0" w:color="auto"/>
              <w:right w:val="single" w:sz="4" w:space="0" w:color="auto"/>
            </w:tcBorders>
            <w:vAlign w:val="center"/>
          </w:tcPr>
          <w:p w:rsidR="001B20FF" w:rsidRDefault="001B20FF" w:rsidP="001B20FF">
            <w:pPr>
              <w:adjustRightInd w:val="0"/>
              <w:snapToGrid w:val="0"/>
              <w:spacing w:line="300" w:lineRule="auto"/>
              <w:jc w:val="center"/>
              <w:rPr>
                <w:rFonts w:ascii="新宋体" w:eastAsia="新宋体" w:hAnsi="新宋体" w:cs="Arial"/>
              </w:rPr>
            </w:pPr>
            <w:r>
              <w:rPr>
                <w:rFonts w:ascii="新宋体" w:eastAsia="新宋体" w:hAnsi="新宋体" w:cs="Arial" w:hint="eastAsia"/>
              </w:rPr>
              <w:t>Lkxqt1935</w:t>
            </w:r>
          </w:p>
        </w:tc>
        <w:tc>
          <w:tcPr>
            <w:tcW w:w="4464" w:type="dxa"/>
            <w:tcBorders>
              <w:top w:val="single" w:sz="4" w:space="0" w:color="auto"/>
              <w:left w:val="single" w:sz="4" w:space="0" w:color="auto"/>
              <w:bottom w:val="single" w:sz="4" w:space="0" w:color="auto"/>
              <w:right w:val="single" w:sz="4" w:space="0" w:color="auto"/>
            </w:tcBorders>
            <w:vAlign w:val="center"/>
          </w:tcPr>
          <w:p w:rsidR="001B20FF" w:rsidRDefault="001B20FF">
            <w:pPr>
              <w:rPr>
                <w:rFonts w:ascii="宋体" w:hAnsi="宋体" w:cs="宋体"/>
                <w:sz w:val="24"/>
                <w:szCs w:val="24"/>
              </w:rPr>
            </w:pPr>
            <w:r>
              <w:rPr>
                <w:rFonts w:hint="eastAsia"/>
              </w:rPr>
              <w:t>连云港市大气污染现状与防治对策研究</w:t>
            </w:r>
          </w:p>
        </w:tc>
        <w:tc>
          <w:tcPr>
            <w:tcW w:w="963"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孙峰</w:t>
            </w:r>
          </w:p>
        </w:tc>
        <w:tc>
          <w:tcPr>
            <w:tcW w:w="2640" w:type="dxa"/>
            <w:tcBorders>
              <w:top w:val="single" w:sz="4" w:space="0" w:color="auto"/>
              <w:left w:val="single" w:sz="4" w:space="0" w:color="auto"/>
              <w:bottom w:val="single" w:sz="4" w:space="0" w:color="auto"/>
              <w:right w:val="single" w:sz="4" w:space="0" w:color="auto"/>
            </w:tcBorders>
            <w:vAlign w:val="center"/>
          </w:tcPr>
          <w:p w:rsidR="001B20FF" w:rsidRDefault="001B20FF">
            <w:pPr>
              <w:jc w:val="center"/>
              <w:rPr>
                <w:rFonts w:ascii="宋体" w:hAnsi="宋体" w:cs="宋体"/>
                <w:sz w:val="24"/>
                <w:szCs w:val="24"/>
              </w:rPr>
            </w:pPr>
            <w:r>
              <w:rPr>
                <w:rFonts w:hint="eastAsia"/>
              </w:rPr>
              <w:t>连云港市环境科学学会</w:t>
            </w:r>
          </w:p>
        </w:tc>
      </w:tr>
    </w:tbl>
    <w:p w:rsidR="005A7D0E" w:rsidRDefault="005A7D0E">
      <w:pPr>
        <w:spacing w:line="600" w:lineRule="exact"/>
        <w:rPr>
          <w:rFonts w:ascii="仿宋_GB2312" w:eastAsia="仿宋_GB2312"/>
          <w:sz w:val="32"/>
          <w:szCs w:val="32"/>
        </w:rPr>
      </w:pPr>
      <w:r>
        <w:rPr>
          <w:rFonts w:ascii="仿宋_GB2312" w:eastAsia="仿宋_GB2312" w:hint="eastAsia"/>
          <w:sz w:val="32"/>
          <w:szCs w:val="32"/>
        </w:rPr>
        <w:t xml:space="preserve"> </w:t>
      </w:r>
    </w:p>
    <w:p w:rsidR="005A7D0E" w:rsidRDefault="005A7D0E"/>
    <w:p w:rsidR="00C81535" w:rsidRDefault="00C81535"/>
    <w:p w:rsidR="00C81535" w:rsidRDefault="00C81535"/>
    <w:p w:rsidR="00C81535" w:rsidRDefault="00C81535"/>
    <w:p w:rsidR="00C81535" w:rsidRDefault="00C81535"/>
    <w:sectPr w:rsidR="00C81535" w:rsidSect="00C81535">
      <w:pgSz w:w="11906" w:h="16838"/>
      <w:pgMar w:top="1758" w:right="1531" w:bottom="1531" w:left="153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01F" w:rsidRDefault="00D0001F" w:rsidP="000B48A9">
      <w:r>
        <w:separator/>
      </w:r>
    </w:p>
  </w:endnote>
  <w:endnote w:type="continuationSeparator" w:id="0">
    <w:p w:rsidR="00D0001F" w:rsidRDefault="00D0001F" w:rsidP="000B48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微软雅黑"/>
    <w:charset w:val="86"/>
    <w:family w:val="script"/>
    <w:pitch w:val="fixed"/>
    <w:sig w:usb0="00000001" w:usb1="080E0000" w:usb2="00000010" w:usb3="00000000" w:csb0="00040000" w:csb1="00000000"/>
  </w:font>
  <w:font w:name="仿宋_GB2312">
    <w:altName w:val="黑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20255"/>
      <w:docPartObj>
        <w:docPartGallery w:val="Page Numbers (Bottom of Page)"/>
        <w:docPartUnique/>
      </w:docPartObj>
    </w:sdtPr>
    <w:sdtEndPr>
      <w:rPr>
        <w:rFonts w:asciiTheme="minorEastAsia" w:eastAsiaTheme="minorEastAsia" w:hAnsiTheme="minorEastAsia"/>
        <w:sz w:val="28"/>
        <w:szCs w:val="28"/>
      </w:rPr>
    </w:sdtEndPr>
    <w:sdtContent>
      <w:p w:rsidR="004A270F" w:rsidRDefault="006D0B89">
        <w:pPr>
          <w:pStyle w:val="a6"/>
          <w:jc w:val="center"/>
        </w:pPr>
        <w:r w:rsidRPr="004A270F">
          <w:rPr>
            <w:rFonts w:asciiTheme="minorEastAsia" w:eastAsiaTheme="minorEastAsia" w:hAnsiTheme="minorEastAsia"/>
            <w:sz w:val="28"/>
            <w:szCs w:val="28"/>
          </w:rPr>
          <w:fldChar w:fldCharType="begin"/>
        </w:r>
        <w:r w:rsidR="004A270F" w:rsidRPr="004A270F">
          <w:rPr>
            <w:rFonts w:asciiTheme="minorEastAsia" w:eastAsiaTheme="minorEastAsia" w:hAnsiTheme="minorEastAsia"/>
            <w:sz w:val="28"/>
            <w:szCs w:val="28"/>
          </w:rPr>
          <w:instrText xml:space="preserve"> PAGE   \* MERGEFORMAT </w:instrText>
        </w:r>
        <w:r w:rsidRPr="004A270F">
          <w:rPr>
            <w:rFonts w:asciiTheme="minorEastAsia" w:eastAsiaTheme="minorEastAsia" w:hAnsiTheme="minorEastAsia"/>
            <w:sz w:val="28"/>
            <w:szCs w:val="28"/>
          </w:rPr>
          <w:fldChar w:fldCharType="separate"/>
        </w:r>
        <w:r w:rsidR="00483542" w:rsidRPr="00483542">
          <w:rPr>
            <w:rFonts w:asciiTheme="minorEastAsia" w:eastAsiaTheme="minorEastAsia" w:hAnsiTheme="minorEastAsia"/>
            <w:noProof/>
            <w:sz w:val="28"/>
            <w:szCs w:val="28"/>
            <w:lang w:val="zh-CN"/>
          </w:rPr>
          <w:t>-</w:t>
        </w:r>
        <w:r w:rsidR="00483542">
          <w:rPr>
            <w:rFonts w:asciiTheme="minorEastAsia" w:eastAsiaTheme="minorEastAsia" w:hAnsiTheme="minorEastAsia"/>
            <w:noProof/>
            <w:sz w:val="28"/>
            <w:szCs w:val="28"/>
          </w:rPr>
          <w:t xml:space="preserve"> 5 -</w:t>
        </w:r>
        <w:r w:rsidRPr="004A270F">
          <w:rPr>
            <w:rFonts w:asciiTheme="minorEastAsia" w:eastAsiaTheme="minorEastAsia" w:hAnsiTheme="minorEastAsia"/>
            <w:sz w:val="28"/>
            <w:szCs w:val="28"/>
          </w:rPr>
          <w:fldChar w:fldCharType="end"/>
        </w:r>
      </w:p>
    </w:sdtContent>
  </w:sdt>
  <w:p w:rsidR="004A270F" w:rsidRDefault="004A270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01F" w:rsidRDefault="00D0001F" w:rsidP="000B48A9">
      <w:r>
        <w:separator/>
      </w:r>
    </w:p>
  </w:footnote>
  <w:footnote w:type="continuationSeparator" w:id="0">
    <w:p w:rsidR="00D0001F" w:rsidRDefault="00D0001F" w:rsidP="000B48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0357"/>
    <w:rsid w:val="000B48A9"/>
    <w:rsid w:val="001B20FF"/>
    <w:rsid w:val="0028217A"/>
    <w:rsid w:val="003E7258"/>
    <w:rsid w:val="004828BE"/>
    <w:rsid w:val="00483542"/>
    <w:rsid w:val="004A0357"/>
    <w:rsid w:val="004A270F"/>
    <w:rsid w:val="0058656C"/>
    <w:rsid w:val="005A09DA"/>
    <w:rsid w:val="005A7D0E"/>
    <w:rsid w:val="006A6BAC"/>
    <w:rsid w:val="006D0B89"/>
    <w:rsid w:val="0074149A"/>
    <w:rsid w:val="007B1A9C"/>
    <w:rsid w:val="00812240"/>
    <w:rsid w:val="00847F72"/>
    <w:rsid w:val="00A515C2"/>
    <w:rsid w:val="00A9628A"/>
    <w:rsid w:val="00BB0D37"/>
    <w:rsid w:val="00C162A2"/>
    <w:rsid w:val="00C81535"/>
    <w:rsid w:val="00CC4D8D"/>
    <w:rsid w:val="00D0001F"/>
    <w:rsid w:val="00D44F0D"/>
    <w:rsid w:val="00D9155F"/>
    <w:rsid w:val="00E07A7A"/>
    <w:rsid w:val="00E102E8"/>
    <w:rsid w:val="00E41CA8"/>
    <w:rsid w:val="00E4399D"/>
    <w:rsid w:val="00F239B1"/>
    <w:rsid w:val="00F6017B"/>
    <w:rsid w:val="2AD77A7C"/>
    <w:rsid w:val="422E43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6BAC"/>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6">
    <w:name w:val="16"/>
    <w:basedOn w:val="a0"/>
    <w:rsid w:val="006A6BAC"/>
    <w:rPr>
      <w:rFonts w:ascii="Calibri" w:hAnsi="Calibri" w:cs="Times New Roman" w:hint="default"/>
      <w:color w:val="0563C1"/>
      <w:u w:val="single"/>
    </w:rPr>
  </w:style>
  <w:style w:type="paragraph" w:styleId="a3">
    <w:name w:val="Balloon Text"/>
    <w:basedOn w:val="a"/>
    <w:semiHidden/>
    <w:rsid w:val="006A6BAC"/>
    <w:rPr>
      <w:sz w:val="18"/>
      <w:szCs w:val="18"/>
    </w:rPr>
  </w:style>
  <w:style w:type="table" w:styleId="a4">
    <w:name w:val="Table Grid"/>
    <w:basedOn w:val="a1"/>
    <w:rsid w:val="006A6B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0B48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B48A9"/>
    <w:rPr>
      <w:rFonts w:ascii="Calibri" w:hAnsi="Calibri"/>
      <w:kern w:val="2"/>
      <w:sz w:val="18"/>
      <w:szCs w:val="18"/>
    </w:rPr>
  </w:style>
  <w:style w:type="paragraph" w:styleId="a6">
    <w:name w:val="footer"/>
    <w:basedOn w:val="a"/>
    <w:link w:val="Char0"/>
    <w:uiPriority w:val="99"/>
    <w:rsid w:val="000B48A9"/>
    <w:pPr>
      <w:tabs>
        <w:tab w:val="center" w:pos="4153"/>
        <w:tab w:val="right" w:pos="8306"/>
      </w:tabs>
      <w:snapToGrid w:val="0"/>
      <w:jc w:val="left"/>
    </w:pPr>
    <w:rPr>
      <w:sz w:val="18"/>
      <w:szCs w:val="18"/>
    </w:rPr>
  </w:style>
  <w:style w:type="character" w:customStyle="1" w:styleId="Char0">
    <w:name w:val="页脚 Char"/>
    <w:basedOn w:val="a0"/>
    <w:link w:val="a6"/>
    <w:uiPriority w:val="99"/>
    <w:rsid w:val="000B48A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282081716">
      <w:bodyDiv w:val="1"/>
      <w:marLeft w:val="0"/>
      <w:marRight w:val="0"/>
      <w:marTop w:val="0"/>
      <w:marBottom w:val="0"/>
      <w:divBdr>
        <w:top w:val="none" w:sz="0" w:space="0" w:color="auto"/>
        <w:left w:val="none" w:sz="0" w:space="0" w:color="auto"/>
        <w:bottom w:val="none" w:sz="0" w:space="0" w:color="auto"/>
        <w:right w:val="none" w:sz="0" w:space="0" w:color="auto"/>
      </w:divBdr>
    </w:div>
    <w:div w:id="955209332">
      <w:bodyDiv w:val="1"/>
      <w:marLeft w:val="0"/>
      <w:marRight w:val="0"/>
      <w:marTop w:val="0"/>
      <w:marBottom w:val="0"/>
      <w:divBdr>
        <w:top w:val="none" w:sz="0" w:space="0" w:color="auto"/>
        <w:left w:val="none" w:sz="0" w:space="0" w:color="auto"/>
        <w:bottom w:val="none" w:sz="0" w:space="0" w:color="auto"/>
        <w:right w:val="none" w:sz="0" w:space="0" w:color="auto"/>
      </w:divBdr>
    </w:div>
    <w:div w:id="1378315579">
      <w:bodyDiv w:val="1"/>
      <w:marLeft w:val="0"/>
      <w:marRight w:val="0"/>
      <w:marTop w:val="0"/>
      <w:marBottom w:val="0"/>
      <w:divBdr>
        <w:top w:val="none" w:sz="0" w:space="0" w:color="auto"/>
        <w:left w:val="none" w:sz="0" w:space="0" w:color="auto"/>
        <w:bottom w:val="none" w:sz="0" w:space="0" w:color="auto"/>
        <w:right w:val="none" w:sz="0" w:space="0" w:color="auto"/>
      </w:divBdr>
    </w:div>
    <w:div w:id="1408723890">
      <w:bodyDiv w:val="1"/>
      <w:marLeft w:val="0"/>
      <w:marRight w:val="0"/>
      <w:marTop w:val="0"/>
      <w:marBottom w:val="0"/>
      <w:divBdr>
        <w:top w:val="none" w:sz="0" w:space="0" w:color="auto"/>
        <w:left w:val="none" w:sz="0" w:space="0" w:color="auto"/>
        <w:bottom w:val="none" w:sz="0" w:space="0" w:color="auto"/>
        <w:right w:val="none" w:sz="0" w:space="0" w:color="auto"/>
      </w:divBdr>
    </w:div>
    <w:div w:id="1648439002">
      <w:bodyDiv w:val="1"/>
      <w:marLeft w:val="0"/>
      <w:marRight w:val="0"/>
      <w:marTop w:val="0"/>
      <w:marBottom w:val="0"/>
      <w:divBdr>
        <w:top w:val="none" w:sz="0" w:space="0" w:color="auto"/>
        <w:left w:val="none" w:sz="0" w:space="0" w:color="auto"/>
        <w:bottom w:val="none" w:sz="0" w:space="0" w:color="auto"/>
        <w:right w:val="none" w:sz="0" w:space="0" w:color="auto"/>
      </w:divBdr>
    </w:div>
    <w:div w:id="175165245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25991;&#31295;&#21457;&#36865;&#33267;&#37038;&#31665;lygkxxhb@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606</Words>
  <Characters>3455</Characters>
  <Application>Microsoft Office Word</Application>
  <DocSecurity>0</DocSecurity>
  <PresentationFormat/>
  <Lines>28</Lines>
  <Paragraphs>8</Paragraphs>
  <Slides>0</Slides>
  <Notes>0</Notes>
  <HiddenSlides>0</HiddenSlides>
  <MMClips>0</MMClips>
  <ScaleCrop>false</ScaleCrop>
  <Company/>
  <LinksUpToDate>false</LinksUpToDate>
  <CharactersWithSpaces>4053</CharactersWithSpaces>
  <SharedDoc>false</SharedDoc>
  <HLinks>
    <vt:vector size="6" baseType="variant">
      <vt:variant>
        <vt:i4>-1186520666</vt:i4>
      </vt:variant>
      <vt:variant>
        <vt:i4>0</vt:i4>
      </vt:variant>
      <vt:variant>
        <vt:i4>0</vt:i4>
      </vt:variant>
      <vt:variant>
        <vt:i4>5</vt:i4>
      </vt:variant>
      <vt:variant>
        <vt:lpwstr>mailto:电子文稿发送至邮箱lygkxxhb@163.com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2019-09-30T09:54:00Z</cp:lastPrinted>
  <dcterms:created xsi:type="dcterms:W3CDTF">2019-09-30T09:05:00Z</dcterms:created>
  <dcterms:modified xsi:type="dcterms:W3CDTF">2019-09-30T10:28:00Z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